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40" w:rsidRPr="00587121" w:rsidRDefault="00E20E40" w:rsidP="00E20E40">
      <w:pPr>
        <w:spacing w:line="340" w:lineRule="exact"/>
        <w:ind w:left="560" w:hangingChars="200" w:hanging="560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土地の利用状況等調査結果報告書</w:t>
      </w:r>
    </w:p>
    <w:p w:rsidR="00E20E40" w:rsidRDefault="00E20E40" w:rsidP="00E20E40">
      <w:pPr>
        <w:spacing w:line="200" w:lineRule="exact"/>
        <w:ind w:left="420" w:hangingChars="200" w:hanging="420"/>
        <w:rPr>
          <w:szCs w:val="21"/>
        </w:rPr>
      </w:pPr>
    </w:p>
    <w:p w:rsidR="00E20E40" w:rsidRDefault="00E20E40" w:rsidP="00E20E40">
      <w:pPr>
        <w:spacing w:line="340" w:lineRule="exact"/>
        <w:ind w:left="420" w:hangingChars="200" w:hanging="420"/>
        <w:rPr>
          <w:szCs w:val="21"/>
        </w:rPr>
      </w:pPr>
    </w:p>
    <w:p w:rsidR="00E20E40" w:rsidRDefault="000359B9" w:rsidP="00E20E40">
      <w:pPr>
        <w:wordWrap w:val="0"/>
        <w:spacing w:line="340" w:lineRule="exact"/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E20E40">
        <w:rPr>
          <w:rFonts w:hint="eastAsia"/>
          <w:szCs w:val="21"/>
        </w:rPr>
        <w:t xml:space="preserve">　　年　　月　　日</w:t>
      </w:r>
    </w:p>
    <w:p w:rsidR="00E20E40" w:rsidRDefault="00E20E40" w:rsidP="00E20E40">
      <w:pPr>
        <w:spacing w:line="340" w:lineRule="exact"/>
        <w:rPr>
          <w:szCs w:val="21"/>
        </w:rPr>
      </w:pPr>
    </w:p>
    <w:p w:rsidR="00E20E40" w:rsidRPr="00095FC8" w:rsidRDefault="00E20E40" w:rsidP="00E20E40">
      <w:pPr>
        <w:spacing w:line="340" w:lineRule="exact"/>
        <w:ind w:left="440" w:hangingChars="200" w:hanging="440"/>
        <w:rPr>
          <w:sz w:val="22"/>
          <w:szCs w:val="21"/>
        </w:rPr>
      </w:pPr>
      <w:r w:rsidRPr="00095FC8">
        <w:rPr>
          <w:rFonts w:hint="eastAsia"/>
          <w:sz w:val="22"/>
          <w:szCs w:val="21"/>
        </w:rPr>
        <w:t>大阪湾広域臨海環境整備センター　理事長　様</w:t>
      </w:r>
    </w:p>
    <w:p w:rsidR="00E20E40" w:rsidRPr="00095FC8" w:rsidRDefault="00E20E40" w:rsidP="00E20E40">
      <w:pPr>
        <w:spacing w:line="340" w:lineRule="exact"/>
        <w:rPr>
          <w:sz w:val="22"/>
          <w:szCs w:val="21"/>
        </w:rPr>
      </w:pPr>
    </w:p>
    <w:p w:rsidR="00E20E40" w:rsidRPr="00095FC8" w:rsidRDefault="00E20E40" w:rsidP="00E20E40">
      <w:pPr>
        <w:wordWrap w:val="0"/>
        <w:spacing w:line="340" w:lineRule="exact"/>
        <w:ind w:left="440" w:hangingChars="200" w:hanging="44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発注</w:t>
      </w:r>
      <w:r w:rsidRPr="00095FC8">
        <w:rPr>
          <w:rFonts w:hint="eastAsia"/>
          <w:sz w:val="22"/>
          <w:szCs w:val="21"/>
        </w:rPr>
        <w:t xml:space="preserve">者　住　所　　　　　　　　　　　　　　</w:t>
      </w:r>
    </w:p>
    <w:p w:rsidR="00E20E40" w:rsidRPr="00095FC8" w:rsidRDefault="00E20E40" w:rsidP="00E20E40">
      <w:pPr>
        <w:wordWrap w:val="0"/>
        <w:spacing w:line="340" w:lineRule="exact"/>
        <w:ind w:left="440" w:hangingChars="200" w:hanging="440"/>
        <w:jc w:val="right"/>
        <w:rPr>
          <w:sz w:val="22"/>
          <w:szCs w:val="21"/>
        </w:rPr>
      </w:pPr>
      <w:r w:rsidRPr="00095FC8">
        <w:rPr>
          <w:rFonts w:hint="eastAsia"/>
          <w:sz w:val="22"/>
          <w:szCs w:val="21"/>
        </w:rPr>
        <w:t xml:space="preserve">　　　社　名　　　　　　　　　　　　　　</w:t>
      </w:r>
    </w:p>
    <w:p w:rsidR="00E20E40" w:rsidRPr="00095FC8" w:rsidRDefault="00E20E40" w:rsidP="00E20E40">
      <w:pPr>
        <w:wordWrap w:val="0"/>
        <w:spacing w:line="340" w:lineRule="exact"/>
        <w:ind w:left="440" w:hangingChars="200" w:hanging="440"/>
        <w:jc w:val="right"/>
        <w:rPr>
          <w:sz w:val="22"/>
          <w:szCs w:val="21"/>
        </w:rPr>
      </w:pPr>
      <w:r w:rsidRPr="00095FC8">
        <w:rPr>
          <w:rFonts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BF2B0" wp14:editId="69AA38E7">
                <wp:simplePos x="0" y="0"/>
                <wp:positionH relativeFrom="column">
                  <wp:posOffset>5196840</wp:posOffset>
                </wp:positionH>
                <wp:positionV relativeFrom="paragraph">
                  <wp:posOffset>3810</wp:posOffset>
                </wp:positionV>
                <wp:extent cx="257175" cy="2381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6" style="position:absolute;left:0;text-align:left;margin-left:409.2pt;margin-top:.3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cTpQIAAJAFAAAOAAAAZHJzL2Uyb0RvYy54bWysVF1OGzEQfq/UO1h+L5sNBGjEBkUgqkqI&#10;okLFs/HarCXb49pONukBuEGP0KO15+jY+5OooD5U3QevxzPzjb/xzJydb4wma+GDAlvR8mBCibAc&#10;amWfKvrl/urdKSUhMlszDVZUdCsCPV+8fXPWurmYQgO6Fp4giA3z1lW0idHNiyLwRhgWDsAJi0oJ&#10;3rCIon8qas9aRDe6mE4mx0ULvnYeuAgBTy87JV1kfCkFj5+kDCISXVG8W8yrz+tjWovFGZs/eeYa&#10;xftrsH+4hWHKYtAR6pJFRlZevYAyinsIIOMBB1OAlIqLzAHZlJM/2Nw1zInMBZMT3Jim8P9g+c36&#10;1hNVV3RGiWUGn+jn83Px68d3/JFZyk/rwhzN7tyt76WA20R2I71Jf6RBNjmn2zGnYhMJx8Pp7KQ8&#10;QWyOqunhaTnNmMXO2fkQPwgwJG0qKrRWLiTWbM7W1yFiTLQerNKxhSuldX45bUlb0ePD2SQ7BNCq&#10;TspklmtIXGhP1gxfP27KxAax9qxQ0hYPE8eOVd7FrRYJQtvPQmJ2Eo8uQKrLHSbjXNhYdqqG1aIL&#10;NZvgNwQbPHLoDJiQJV5yxO4BBssOZMDu7tzbJ1eRy3p07pn/zXn0yJHBxtHZKAv+NWYaWfWRO/sh&#10;SV1qUpYeod5i7Xjomio4fqXwCa9ZiLfMYxdhv+FkiJ9wkRrwnaDfUdKA//baebLH4kYtJS12ZUXD&#10;1xXzghL90WLZvy+PjlIbZ+FodjJFwe9rHvc1dmUuAJ++xBnkeN4m+6iHrfRgHnCALFNUVDHLMXZF&#10;efSDcBG7aYEjiIvlMpth6zoWr+2d4wk8ZTXV5/3mgXnX13HEBriBoYNf1HJnmzwtLFcRpMqFvstr&#10;n29s+1w4/YhKc2Vfzla7Qbr4DQAA//8DAFBLAwQUAAYACAAAACEAK0V+Zd4AAAAHAQAADwAAAGRy&#10;cy9kb3ducmV2LnhtbEyOTUvDQBRF94L/YXiCOzuJH2Ua81KkUBeKFFsF3U2SZxLMvAkzkyb9944r&#10;XV7u5dyTr2fTiyM531lGSBcJCOLK1h03CG+H7ZUC4YPmWveWCeFEHtbF+Vmus9pO/ErHfWhEhLDP&#10;NEIbwpBJ6auWjPYLOxDH7ss6o0OMrpG101OEm15eJ8lSGt1xfGj1QJuWqu/9aBA+VodgTpvHqty+&#10;PL+PUyLd0+cO8fJifrgHEWgOf2P41Y/qUESn0o5ce9EjqFTdxinCEkSs1Z1agSgRblQKssjlf//i&#10;BwAA//8DAFBLAQItABQABgAIAAAAIQC2gziS/gAAAOEBAAATAAAAAAAAAAAAAAAAAAAAAABbQ29u&#10;dGVudF9UeXBlc10ueG1sUEsBAi0AFAAGAAgAAAAhADj9If/WAAAAlAEAAAsAAAAAAAAAAAAAAAAA&#10;LwEAAF9yZWxzLy5yZWxzUEsBAi0AFAAGAAgAAAAhALkXBxOlAgAAkAUAAA4AAAAAAAAAAAAAAAAA&#10;LgIAAGRycy9lMm9Eb2MueG1sUEsBAi0AFAAGAAgAAAAhACtFfmXeAAAABwEAAA8AAAAAAAAAAAAA&#10;AAAA/wQAAGRycy9kb3ducmV2LnhtbFBLBQYAAAAABAAEAPMAAAAKBgAAAAA=&#10;" filled="f" strokecolor="black [3213]" strokeweight=".5pt"/>
            </w:pict>
          </mc:Fallback>
        </mc:AlternateContent>
      </w:r>
      <w:r w:rsidRPr="00095FC8">
        <w:rPr>
          <w:rFonts w:hint="eastAsia"/>
          <w:sz w:val="22"/>
          <w:szCs w:val="21"/>
        </w:rPr>
        <w:t>代表者　　　　　　　　　　　　　印</w:t>
      </w:r>
    </w:p>
    <w:p w:rsidR="00E20E40" w:rsidRPr="00095FC8" w:rsidRDefault="00E20E40" w:rsidP="00E20E40">
      <w:pPr>
        <w:spacing w:line="340" w:lineRule="exact"/>
        <w:ind w:left="440" w:hangingChars="200" w:hanging="440"/>
        <w:jc w:val="right"/>
        <w:rPr>
          <w:sz w:val="22"/>
          <w:szCs w:val="21"/>
        </w:rPr>
      </w:pPr>
    </w:p>
    <w:p w:rsidR="00E20E40" w:rsidRDefault="00E20E40" w:rsidP="00E20E40">
      <w:pPr>
        <w:spacing w:line="400" w:lineRule="exact"/>
        <w:ind w:firstLineChars="95" w:firstLine="201"/>
        <w:jc w:val="left"/>
        <w:rPr>
          <w:spacing w:val="-4"/>
          <w:sz w:val="22"/>
          <w:szCs w:val="21"/>
        </w:rPr>
      </w:pPr>
      <w:r>
        <w:rPr>
          <w:rFonts w:hint="eastAsia"/>
          <w:spacing w:val="-4"/>
          <w:sz w:val="22"/>
          <w:szCs w:val="21"/>
        </w:rPr>
        <w:t>今回、埋立処分を委託する陸上残土について、土地の利用状況の調査を実施した結果、以下のとおりでしたので報告します。</w:t>
      </w:r>
    </w:p>
    <w:p w:rsidR="00E20E40" w:rsidRPr="0061080F" w:rsidRDefault="00E20E40" w:rsidP="00E20E40">
      <w:pPr>
        <w:spacing w:line="400" w:lineRule="exact"/>
        <w:jc w:val="left"/>
        <w:rPr>
          <w:spacing w:val="-4"/>
          <w:sz w:val="22"/>
          <w:szCs w:val="21"/>
        </w:rPr>
      </w:pPr>
    </w:p>
    <w:p w:rsidR="00E20E40" w:rsidRDefault="00E20E40" w:rsidP="00E20E40">
      <w:pPr>
        <w:spacing w:line="400" w:lineRule="exact"/>
        <w:jc w:val="left"/>
        <w:rPr>
          <w:spacing w:val="-4"/>
          <w:sz w:val="22"/>
          <w:szCs w:val="21"/>
        </w:rPr>
      </w:pPr>
      <w:r>
        <w:rPr>
          <w:rFonts w:hint="eastAsia"/>
          <w:spacing w:val="-4"/>
          <w:sz w:val="22"/>
          <w:szCs w:val="21"/>
        </w:rPr>
        <w:t>１．発生場所の土地の利用履歴調査</w:t>
      </w:r>
    </w:p>
    <w:tbl>
      <w:tblPr>
        <w:tblStyle w:val="a6"/>
        <w:tblW w:w="0" w:type="auto"/>
        <w:jc w:val="center"/>
        <w:tblInd w:w="99" w:type="dxa"/>
        <w:tblLook w:val="04A0" w:firstRow="1" w:lastRow="0" w:firstColumn="1" w:lastColumn="0" w:noHBand="0" w:noVBand="1"/>
      </w:tblPr>
      <w:tblGrid>
        <w:gridCol w:w="2177"/>
        <w:gridCol w:w="1204"/>
        <w:gridCol w:w="3048"/>
        <w:gridCol w:w="2174"/>
      </w:tblGrid>
      <w:tr w:rsidR="00E20E40" w:rsidTr="003A6A7F">
        <w:trPr>
          <w:jc w:val="center"/>
        </w:trPr>
        <w:tc>
          <w:tcPr>
            <w:tcW w:w="2177" w:type="dxa"/>
          </w:tcPr>
          <w:p w:rsidR="00E20E40" w:rsidRDefault="00E20E40" w:rsidP="003A6A7F">
            <w:pPr>
              <w:spacing w:line="400" w:lineRule="exact"/>
              <w:jc w:val="center"/>
              <w:rPr>
                <w:spacing w:val="-4"/>
                <w:sz w:val="22"/>
                <w:szCs w:val="21"/>
              </w:rPr>
            </w:pPr>
          </w:p>
        </w:tc>
        <w:tc>
          <w:tcPr>
            <w:tcW w:w="1204" w:type="dxa"/>
          </w:tcPr>
          <w:p w:rsidR="00E20E40" w:rsidRDefault="00E20E40" w:rsidP="003A6A7F">
            <w:pPr>
              <w:spacing w:line="400" w:lineRule="exact"/>
              <w:jc w:val="center"/>
              <w:rPr>
                <w:spacing w:val="-4"/>
                <w:sz w:val="22"/>
                <w:szCs w:val="21"/>
              </w:rPr>
            </w:pPr>
          </w:p>
        </w:tc>
        <w:tc>
          <w:tcPr>
            <w:tcW w:w="3048" w:type="dxa"/>
          </w:tcPr>
          <w:p w:rsidR="00E20E40" w:rsidRDefault="00E20E40" w:rsidP="003A6A7F">
            <w:pPr>
              <w:spacing w:line="400" w:lineRule="exact"/>
              <w:jc w:val="center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土地の利用状況</w:t>
            </w:r>
          </w:p>
        </w:tc>
        <w:tc>
          <w:tcPr>
            <w:tcW w:w="2174" w:type="dxa"/>
          </w:tcPr>
          <w:p w:rsidR="00E20E40" w:rsidRDefault="00E20E40" w:rsidP="003A6A7F">
            <w:pPr>
              <w:spacing w:line="400" w:lineRule="exact"/>
              <w:jc w:val="center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汚染のおそれの有無</w:t>
            </w:r>
          </w:p>
        </w:tc>
      </w:tr>
      <w:tr w:rsidR="00E20E40" w:rsidTr="003A6A7F">
        <w:trPr>
          <w:jc w:val="center"/>
        </w:trPr>
        <w:tc>
          <w:tcPr>
            <w:tcW w:w="2177" w:type="dxa"/>
            <w:vAlign w:val="center"/>
          </w:tcPr>
          <w:p w:rsidR="00E20E40" w:rsidRDefault="00E20E40" w:rsidP="003A6A7F">
            <w:pPr>
              <w:spacing w:line="3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現況地図・写真</w:t>
            </w:r>
          </w:p>
        </w:tc>
        <w:tc>
          <w:tcPr>
            <w:tcW w:w="120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□実施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□未実施</w:t>
            </w:r>
          </w:p>
        </w:tc>
        <w:tc>
          <w:tcPr>
            <w:tcW w:w="3048" w:type="dxa"/>
          </w:tcPr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□田畑・山林・住宅等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□工場跡地・廃棄物処理場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□その他（　　　　　　）</w:t>
            </w:r>
          </w:p>
        </w:tc>
        <w:tc>
          <w:tcPr>
            <w:tcW w:w="217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□汚染のおそれ無し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□汚染のおそれ有り</w:t>
            </w:r>
          </w:p>
        </w:tc>
      </w:tr>
      <w:tr w:rsidR="00E20E40" w:rsidTr="003A6A7F">
        <w:trPr>
          <w:jc w:val="center"/>
        </w:trPr>
        <w:tc>
          <w:tcPr>
            <w:tcW w:w="2177" w:type="dxa"/>
            <w:vAlign w:val="center"/>
          </w:tcPr>
          <w:p w:rsidR="00E20E40" w:rsidRDefault="00E20E40" w:rsidP="003A6A7F">
            <w:pPr>
              <w:spacing w:line="3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過去の国土地理院の地図、過去の住宅地図</w:t>
            </w:r>
          </w:p>
        </w:tc>
        <w:tc>
          <w:tcPr>
            <w:tcW w:w="120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□実施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□未実施</w:t>
            </w:r>
          </w:p>
        </w:tc>
        <w:tc>
          <w:tcPr>
            <w:tcW w:w="3048" w:type="dxa"/>
          </w:tcPr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□田畑・山林・住宅等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□工場跡地・廃棄物処理場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□その他（　　　　　　）</w:t>
            </w:r>
          </w:p>
        </w:tc>
        <w:tc>
          <w:tcPr>
            <w:tcW w:w="217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□汚染のおそれ無し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□汚染のおそれ有り</w:t>
            </w:r>
          </w:p>
        </w:tc>
      </w:tr>
      <w:tr w:rsidR="00E20E40" w:rsidTr="003A6A7F">
        <w:trPr>
          <w:jc w:val="center"/>
        </w:trPr>
        <w:tc>
          <w:tcPr>
            <w:tcW w:w="2177" w:type="dxa"/>
            <w:vAlign w:val="center"/>
          </w:tcPr>
          <w:p w:rsidR="00E20E40" w:rsidRDefault="00E20E40" w:rsidP="003A6A7F">
            <w:pPr>
              <w:spacing w:line="3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過去の航空写真</w:t>
            </w:r>
          </w:p>
        </w:tc>
        <w:tc>
          <w:tcPr>
            <w:tcW w:w="120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□実施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□未実施</w:t>
            </w:r>
          </w:p>
        </w:tc>
        <w:tc>
          <w:tcPr>
            <w:tcW w:w="3048" w:type="dxa"/>
          </w:tcPr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□田畑・山林・住宅等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□工場跡地・廃棄物処理場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□その他（　　　　　　）</w:t>
            </w:r>
          </w:p>
        </w:tc>
        <w:tc>
          <w:tcPr>
            <w:tcW w:w="217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□汚染のおそれ無し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□汚染のおそれ有り</w:t>
            </w:r>
          </w:p>
        </w:tc>
      </w:tr>
      <w:tr w:rsidR="00E20E40" w:rsidTr="003A6A7F">
        <w:trPr>
          <w:jc w:val="center"/>
        </w:trPr>
        <w:tc>
          <w:tcPr>
            <w:tcW w:w="2177" w:type="dxa"/>
            <w:vAlign w:val="center"/>
          </w:tcPr>
          <w:p w:rsidR="00E20E40" w:rsidRDefault="00E20E40" w:rsidP="003A6A7F">
            <w:pPr>
              <w:spacing w:line="3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ヒアリング調査</w:t>
            </w:r>
          </w:p>
        </w:tc>
        <w:tc>
          <w:tcPr>
            <w:tcW w:w="120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□実施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□未実施</w:t>
            </w:r>
          </w:p>
        </w:tc>
        <w:tc>
          <w:tcPr>
            <w:tcW w:w="3048" w:type="dxa"/>
          </w:tcPr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□田畑・山林・住宅等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□工場跡地・廃棄物処理場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□その他（　　　　　　）</w:t>
            </w:r>
          </w:p>
        </w:tc>
        <w:tc>
          <w:tcPr>
            <w:tcW w:w="217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□汚染のおそれ無し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□汚染のおそれ有り</w:t>
            </w:r>
          </w:p>
        </w:tc>
      </w:tr>
      <w:tr w:rsidR="00E20E40" w:rsidTr="003A6A7F">
        <w:trPr>
          <w:jc w:val="center"/>
        </w:trPr>
        <w:tc>
          <w:tcPr>
            <w:tcW w:w="2177" w:type="dxa"/>
            <w:vAlign w:val="center"/>
          </w:tcPr>
          <w:p w:rsidR="00E20E40" w:rsidRDefault="00E20E40" w:rsidP="003A6A7F">
            <w:pPr>
              <w:spacing w:line="3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土地の登記簿謄本、</w:t>
            </w:r>
          </w:p>
          <w:p w:rsidR="00E20E40" w:rsidRDefault="00E20E40" w:rsidP="003A6A7F">
            <w:pPr>
              <w:spacing w:line="3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建物の登記簿謄本</w:t>
            </w:r>
          </w:p>
        </w:tc>
        <w:tc>
          <w:tcPr>
            <w:tcW w:w="120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□実施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□未実施</w:t>
            </w:r>
          </w:p>
        </w:tc>
        <w:tc>
          <w:tcPr>
            <w:tcW w:w="3048" w:type="dxa"/>
          </w:tcPr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□田畑・山林・住宅等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□工場跡地・廃棄物処理場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□その他（　　　　　　）</w:t>
            </w:r>
          </w:p>
        </w:tc>
        <w:tc>
          <w:tcPr>
            <w:tcW w:w="217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□汚染のおそれ無し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□汚染のおそれ有り</w:t>
            </w:r>
          </w:p>
        </w:tc>
      </w:tr>
      <w:tr w:rsidR="00E20E40" w:rsidTr="003A6A7F">
        <w:trPr>
          <w:jc w:val="center"/>
        </w:trPr>
        <w:tc>
          <w:tcPr>
            <w:tcW w:w="2177" w:type="dxa"/>
            <w:vAlign w:val="center"/>
          </w:tcPr>
          <w:p w:rsidR="00E20E40" w:rsidRDefault="00E20E40" w:rsidP="003A6A7F">
            <w:pPr>
              <w:spacing w:line="3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その他</w:t>
            </w:r>
          </w:p>
        </w:tc>
        <w:tc>
          <w:tcPr>
            <w:tcW w:w="120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□実施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□未実施</w:t>
            </w:r>
          </w:p>
        </w:tc>
        <w:tc>
          <w:tcPr>
            <w:tcW w:w="3048" w:type="dxa"/>
          </w:tcPr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□田畑・山林・住宅等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□工場跡地・廃棄物処理場</w:t>
            </w:r>
          </w:p>
          <w:p w:rsidR="00E20E40" w:rsidRDefault="00E20E40" w:rsidP="003A6A7F">
            <w:pPr>
              <w:spacing w:line="30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□その他（　　　　　　）</w:t>
            </w:r>
          </w:p>
        </w:tc>
        <w:tc>
          <w:tcPr>
            <w:tcW w:w="2174" w:type="dxa"/>
            <w:vAlign w:val="center"/>
          </w:tcPr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□汚染のおそれ無し</w:t>
            </w:r>
          </w:p>
          <w:p w:rsidR="00E20E40" w:rsidRDefault="00E20E40" w:rsidP="003A6A7F">
            <w:pPr>
              <w:spacing w:line="400" w:lineRule="exact"/>
              <w:rPr>
                <w:spacing w:val="-4"/>
                <w:sz w:val="22"/>
                <w:szCs w:val="21"/>
              </w:rPr>
            </w:pPr>
            <w:r>
              <w:rPr>
                <w:rFonts w:hint="eastAsia"/>
                <w:spacing w:val="-4"/>
                <w:sz w:val="22"/>
                <w:szCs w:val="21"/>
              </w:rPr>
              <w:t>□汚染のおそれ有り</w:t>
            </w:r>
          </w:p>
        </w:tc>
      </w:tr>
    </w:tbl>
    <w:p w:rsidR="00E20E40" w:rsidRPr="00C92FCB" w:rsidRDefault="00E20E40" w:rsidP="00E20E40">
      <w:pPr>
        <w:spacing w:line="240" w:lineRule="exact"/>
        <w:jc w:val="left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※原則、</w:t>
      </w:r>
      <w:r>
        <w:rPr>
          <w:rFonts w:hint="eastAsia"/>
          <w:spacing w:val="-4"/>
          <w:sz w:val="20"/>
          <w:szCs w:val="20"/>
        </w:rPr>
        <w:t>1965</w:t>
      </w:r>
      <w:r>
        <w:rPr>
          <w:rFonts w:hint="eastAsia"/>
          <w:spacing w:val="-4"/>
          <w:sz w:val="20"/>
          <w:szCs w:val="20"/>
        </w:rPr>
        <w:t>年（昭和</w:t>
      </w:r>
      <w:r>
        <w:rPr>
          <w:rFonts w:hint="eastAsia"/>
          <w:spacing w:val="-4"/>
          <w:sz w:val="20"/>
          <w:szCs w:val="20"/>
        </w:rPr>
        <w:t>40</w:t>
      </w:r>
      <w:r>
        <w:rPr>
          <w:rFonts w:hint="eastAsia"/>
          <w:spacing w:val="-4"/>
          <w:sz w:val="20"/>
          <w:szCs w:val="20"/>
        </w:rPr>
        <w:t>年）まで遡って調査</w:t>
      </w:r>
    </w:p>
    <w:p w:rsidR="00E20E40" w:rsidRDefault="00E20E40" w:rsidP="00E20E40">
      <w:pPr>
        <w:spacing w:line="240" w:lineRule="exact"/>
        <w:jc w:val="left"/>
        <w:rPr>
          <w:spacing w:val="-4"/>
          <w:sz w:val="20"/>
          <w:szCs w:val="20"/>
        </w:rPr>
      </w:pPr>
      <w:r w:rsidRPr="001D0898">
        <w:rPr>
          <w:rFonts w:hint="eastAsia"/>
          <w:spacing w:val="-4"/>
          <w:sz w:val="20"/>
          <w:szCs w:val="20"/>
        </w:rPr>
        <w:t>※土地の利用履歴調査の結果、田畑・山林・住宅等のみの場合は汚染のおそれなしにチェック</w:t>
      </w:r>
    </w:p>
    <w:p w:rsidR="00E20E40" w:rsidRDefault="00E20E40" w:rsidP="00E20E40">
      <w:pPr>
        <w:spacing w:line="240" w:lineRule="exact"/>
        <w:jc w:val="left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※調査結果については関係書類として添付</w:t>
      </w:r>
    </w:p>
    <w:p w:rsidR="00E20E40" w:rsidRPr="00243638" w:rsidRDefault="00E20E40" w:rsidP="00E20E40">
      <w:pPr>
        <w:spacing w:line="240" w:lineRule="exact"/>
        <w:jc w:val="left"/>
        <w:rPr>
          <w:spacing w:val="-4"/>
          <w:sz w:val="22"/>
          <w:szCs w:val="21"/>
        </w:rPr>
      </w:pPr>
    </w:p>
    <w:p w:rsidR="00E20E40" w:rsidRDefault="00E20E40" w:rsidP="00E20E40">
      <w:pPr>
        <w:spacing w:line="360" w:lineRule="exact"/>
        <w:jc w:val="left"/>
        <w:rPr>
          <w:spacing w:val="-4"/>
          <w:sz w:val="22"/>
        </w:rPr>
      </w:pPr>
      <w:r>
        <w:rPr>
          <w:rFonts w:hint="eastAsia"/>
          <w:spacing w:val="-4"/>
          <w:sz w:val="22"/>
        </w:rPr>
        <w:t>２．発生場所の有害物質の取扱い状況</w:t>
      </w:r>
    </w:p>
    <w:p w:rsidR="00E20E40" w:rsidRDefault="00E20E40" w:rsidP="00E20E40">
      <w:pPr>
        <w:spacing w:line="360" w:lineRule="exact"/>
        <w:jc w:val="left"/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　　□有害物質の取扱履歴無し</w:t>
      </w:r>
    </w:p>
    <w:p w:rsidR="00E20E40" w:rsidRDefault="00E20E40" w:rsidP="00E20E40">
      <w:pPr>
        <w:spacing w:line="360" w:lineRule="exact"/>
        <w:jc w:val="left"/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　　□有害物質の取扱履歴有り</w:t>
      </w:r>
    </w:p>
    <w:p w:rsidR="00E20E40" w:rsidRPr="00243638" w:rsidRDefault="00E20E40" w:rsidP="00E20E40">
      <w:pPr>
        <w:spacing w:line="240" w:lineRule="exact"/>
        <w:jc w:val="left"/>
        <w:rPr>
          <w:spacing w:val="-4"/>
          <w:sz w:val="22"/>
          <w:szCs w:val="21"/>
        </w:rPr>
      </w:pPr>
    </w:p>
    <w:p w:rsidR="00E20E40" w:rsidRDefault="00E20E40" w:rsidP="00E20E40">
      <w:pPr>
        <w:spacing w:line="360" w:lineRule="exact"/>
        <w:jc w:val="left"/>
        <w:rPr>
          <w:spacing w:val="-4"/>
          <w:sz w:val="22"/>
        </w:rPr>
      </w:pPr>
      <w:r>
        <w:rPr>
          <w:rFonts w:hint="eastAsia"/>
          <w:spacing w:val="-4"/>
          <w:sz w:val="22"/>
        </w:rPr>
        <w:t>３．自然由来汚染についての情報</w:t>
      </w:r>
    </w:p>
    <w:p w:rsidR="00E20E40" w:rsidRDefault="00E20E40" w:rsidP="00E20E40">
      <w:pPr>
        <w:spacing w:line="360" w:lineRule="exact"/>
        <w:jc w:val="left"/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　　□自然由来汚染についての情報無し</w:t>
      </w:r>
    </w:p>
    <w:p w:rsidR="00E20E40" w:rsidRPr="00E20E40" w:rsidRDefault="00E20E40" w:rsidP="00E20E40">
      <w:pPr>
        <w:spacing w:line="360" w:lineRule="exact"/>
        <w:jc w:val="left"/>
        <w:rPr>
          <w:sz w:val="22"/>
        </w:rPr>
      </w:pPr>
      <w:r>
        <w:rPr>
          <w:rFonts w:hint="eastAsia"/>
          <w:spacing w:val="-4"/>
          <w:sz w:val="22"/>
        </w:rPr>
        <w:t xml:space="preserve">　　□自然由来汚染についての情報有り</w:t>
      </w:r>
    </w:p>
    <w:sectPr w:rsidR="00E20E40" w:rsidRPr="00E20E40" w:rsidSect="00EF1F2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C3" w:rsidRDefault="005E48C3" w:rsidP="009F62D6">
      <w:r>
        <w:separator/>
      </w:r>
    </w:p>
  </w:endnote>
  <w:endnote w:type="continuationSeparator" w:id="0">
    <w:p w:rsidR="005E48C3" w:rsidRDefault="005E48C3" w:rsidP="009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C3" w:rsidRDefault="005E48C3" w:rsidP="009F62D6">
      <w:r>
        <w:separator/>
      </w:r>
    </w:p>
  </w:footnote>
  <w:footnote w:type="continuationSeparator" w:id="0">
    <w:p w:rsidR="005E48C3" w:rsidRDefault="005E48C3" w:rsidP="009F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10D9"/>
    <w:multiLevelType w:val="hybridMultilevel"/>
    <w:tmpl w:val="20501F1E"/>
    <w:lvl w:ilvl="0" w:tplc="4E00DC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02"/>
    <w:rsid w:val="000337CD"/>
    <w:rsid w:val="000359B9"/>
    <w:rsid w:val="00095FC8"/>
    <w:rsid w:val="00180E76"/>
    <w:rsid w:val="0022096A"/>
    <w:rsid w:val="002761F7"/>
    <w:rsid w:val="003F2303"/>
    <w:rsid w:val="00401C02"/>
    <w:rsid w:val="0049556A"/>
    <w:rsid w:val="004B5D00"/>
    <w:rsid w:val="00587121"/>
    <w:rsid w:val="00591B9A"/>
    <w:rsid w:val="005A1A96"/>
    <w:rsid w:val="005B15FE"/>
    <w:rsid w:val="005E3A52"/>
    <w:rsid w:val="005E48C3"/>
    <w:rsid w:val="00632C3A"/>
    <w:rsid w:val="00693A0F"/>
    <w:rsid w:val="006C59CC"/>
    <w:rsid w:val="006E4FB7"/>
    <w:rsid w:val="006F2360"/>
    <w:rsid w:val="00772AFE"/>
    <w:rsid w:val="007E5F0C"/>
    <w:rsid w:val="008234DF"/>
    <w:rsid w:val="00887D37"/>
    <w:rsid w:val="0090611C"/>
    <w:rsid w:val="009323A4"/>
    <w:rsid w:val="009D2848"/>
    <w:rsid w:val="009F62D6"/>
    <w:rsid w:val="00A2398F"/>
    <w:rsid w:val="00A8243C"/>
    <w:rsid w:val="00AB531B"/>
    <w:rsid w:val="00BA0396"/>
    <w:rsid w:val="00BE219C"/>
    <w:rsid w:val="00BF54AA"/>
    <w:rsid w:val="00C3000C"/>
    <w:rsid w:val="00C469D1"/>
    <w:rsid w:val="00C56D5B"/>
    <w:rsid w:val="00C8469E"/>
    <w:rsid w:val="00C847A6"/>
    <w:rsid w:val="00C96034"/>
    <w:rsid w:val="00CA26D6"/>
    <w:rsid w:val="00CB17ED"/>
    <w:rsid w:val="00D90402"/>
    <w:rsid w:val="00E20E40"/>
    <w:rsid w:val="00EB4A5E"/>
    <w:rsid w:val="00EC3268"/>
    <w:rsid w:val="00EF1F27"/>
    <w:rsid w:val="00F541C5"/>
    <w:rsid w:val="00F828C3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5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1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1F2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F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9F62D6"/>
  </w:style>
  <w:style w:type="character" w:customStyle="1" w:styleId="a8">
    <w:name w:val="日付 (文字)"/>
    <w:basedOn w:val="a0"/>
    <w:link w:val="a7"/>
    <w:uiPriority w:val="99"/>
    <w:semiHidden/>
    <w:rsid w:val="009F62D6"/>
  </w:style>
  <w:style w:type="paragraph" w:styleId="a9">
    <w:name w:val="header"/>
    <w:basedOn w:val="a"/>
    <w:link w:val="aa"/>
    <w:uiPriority w:val="99"/>
    <w:unhideWhenUsed/>
    <w:rsid w:val="009F6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2D6"/>
  </w:style>
  <w:style w:type="paragraph" w:styleId="ab">
    <w:name w:val="footer"/>
    <w:basedOn w:val="a"/>
    <w:link w:val="ac"/>
    <w:uiPriority w:val="99"/>
    <w:unhideWhenUsed/>
    <w:rsid w:val="009F62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2D6"/>
  </w:style>
  <w:style w:type="paragraph" w:styleId="ad">
    <w:name w:val="Note Heading"/>
    <w:basedOn w:val="a"/>
    <w:next w:val="a"/>
    <w:link w:val="ae"/>
    <w:uiPriority w:val="99"/>
    <w:unhideWhenUsed/>
    <w:rsid w:val="00095FC8"/>
    <w:pPr>
      <w:jc w:val="center"/>
    </w:pPr>
    <w:rPr>
      <w:sz w:val="22"/>
      <w:szCs w:val="21"/>
    </w:rPr>
  </w:style>
  <w:style w:type="character" w:customStyle="1" w:styleId="ae">
    <w:name w:val="記 (文字)"/>
    <w:basedOn w:val="a0"/>
    <w:link w:val="ad"/>
    <w:uiPriority w:val="99"/>
    <w:rsid w:val="00095FC8"/>
    <w:rPr>
      <w:sz w:val="22"/>
      <w:szCs w:val="21"/>
    </w:rPr>
  </w:style>
  <w:style w:type="paragraph" w:styleId="af">
    <w:name w:val="Closing"/>
    <w:basedOn w:val="a"/>
    <w:link w:val="af0"/>
    <w:uiPriority w:val="99"/>
    <w:unhideWhenUsed/>
    <w:rsid w:val="00095FC8"/>
    <w:pPr>
      <w:jc w:val="right"/>
    </w:pPr>
    <w:rPr>
      <w:sz w:val="22"/>
      <w:szCs w:val="21"/>
    </w:rPr>
  </w:style>
  <w:style w:type="character" w:customStyle="1" w:styleId="af0">
    <w:name w:val="結語 (文字)"/>
    <w:basedOn w:val="a0"/>
    <w:link w:val="af"/>
    <w:uiPriority w:val="99"/>
    <w:rsid w:val="00095FC8"/>
    <w:rPr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5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1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1F2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F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9F62D6"/>
  </w:style>
  <w:style w:type="character" w:customStyle="1" w:styleId="a8">
    <w:name w:val="日付 (文字)"/>
    <w:basedOn w:val="a0"/>
    <w:link w:val="a7"/>
    <w:uiPriority w:val="99"/>
    <w:semiHidden/>
    <w:rsid w:val="009F62D6"/>
  </w:style>
  <w:style w:type="paragraph" w:styleId="a9">
    <w:name w:val="header"/>
    <w:basedOn w:val="a"/>
    <w:link w:val="aa"/>
    <w:uiPriority w:val="99"/>
    <w:unhideWhenUsed/>
    <w:rsid w:val="009F6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2D6"/>
  </w:style>
  <w:style w:type="paragraph" w:styleId="ab">
    <w:name w:val="footer"/>
    <w:basedOn w:val="a"/>
    <w:link w:val="ac"/>
    <w:uiPriority w:val="99"/>
    <w:unhideWhenUsed/>
    <w:rsid w:val="009F62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2D6"/>
  </w:style>
  <w:style w:type="paragraph" w:styleId="ad">
    <w:name w:val="Note Heading"/>
    <w:basedOn w:val="a"/>
    <w:next w:val="a"/>
    <w:link w:val="ae"/>
    <w:uiPriority w:val="99"/>
    <w:unhideWhenUsed/>
    <w:rsid w:val="00095FC8"/>
    <w:pPr>
      <w:jc w:val="center"/>
    </w:pPr>
    <w:rPr>
      <w:sz w:val="22"/>
      <w:szCs w:val="21"/>
    </w:rPr>
  </w:style>
  <w:style w:type="character" w:customStyle="1" w:styleId="ae">
    <w:name w:val="記 (文字)"/>
    <w:basedOn w:val="a0"/>
    <w:link w:val="ad"/>
    <w:uiPriority w:val="99"/>
    <w:rsid w:val="00095FC8"/>
    <w:rPr>
      <w:sz w:val="22"/>
      <w:szCs w:val="21"/>
    </w:rPr>
  </w:style>
  <w:style w:type="paragraph" w:styleId="af">
    <w:name w:val="Closing"/>
    <w:basedOn w:val="a"/>
    <w:link w:val="af0"/>
    <w:uiPriority w:val="99"/>
    <w:unhideWhenUsed/>
    <w:rsid w:val="00095FC8"/>
    <w:pPr>
      <w:jc w:val="right"/>
    </w:pPr>
    <w:rPr>
      <w:sz w:val="22"/>
      <w:szCs w:val="21"/>
    </w:rPr>
  </w:style>
  <w:style w:type="character" w:customStyle="1" w:styleId="af0">
    <w:name w:val="結語 (文字)"/>
    <w:basedOn w:val="a0"/>
    <w:link w:val="af"/>
    <w:uiPriority w:val="99"/>
    <w:rsid w:val="00095FC8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7550-F595-445C-ACD1-B8953034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桝　克昌</dc:creator>
  <cp:lastModifiedBy>桝　克昌</cp:lastModifiedBy>
  <cp:revision>3</cp:revision>
  <cp:lastPrinted>2016-01-14T04:21:00Z</cp:lastPrinted>
  <dcterms:created xsi:type="dcterms:W3CDTF">2019-05-15T03:06:00Z</dcterms:created>
  <dcterms:modified xsi:type="dcterms:W3CDTF">2019-05-15T03:06:00Z</dcterms:modified>
</cp:coreProperties>
</file>