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166B" w:rsidRPr="00D8513E" w:rsidRDefault="00AB166B" w:rsidP="00AB166B">
      <w:pPr>
        <w:jc w:val="center"/>
        <w:rPr>
          <w:rFonts w:ascii="ＭＳ ゴシック" w:eastAsia="ＭＳ ゴシック" w:hAnsi="ＭＳ ゴシック"/>
          <w:sz w:val="24"/>
          <w:szCs w:val="24"/>
        </w:rPr>
      </w:pPr>
      <w:r>
        <w:rPr>
          <w:rFonts w:ascii="ＭＳ 明朝" w:hAnsi="ＭＳ 明朝"/>
          <w:noProof/>
        </w:rPr>
        <mc:AlternateContent>
          <mc:Choice Requires="wps">
            <w:drawing>
              <wp:anchor distT="0" distB="0" distL="114300" distR="114300" simplePos="0" relativeHeight="251659264" behindDoc="0" locked="0" layoutInCell="1" allowOverlap="1" wp14:anchorId="36F80CF0" wp14:editId="65151845">
                <wp:simplePos x="0" y="0"/>
                <wp:positionH relativeFrom="column">
                  <wp:posOffset>4744085</wp:posOffset>
                </wp:positionH>
                <wp:positionV relativeFrom="paragraph">
                  <wp:posOffset>-138430</wp:posOffset>
                </wp:positionV>
                <wp:extent cx="1177925" cy="320040"/>
                <wp:effectExtent l="0" t="0" r="3175" b="254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792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8103F" w:rsidRDefault="0018103F" w:rsidP="00AB166B">
                            <w:pPr>
                              <w:jc w:val="center"/>
                            </w:pPr>
                            <w:r>
                              <w:rPr>
                                <w:rFonts w:hint="eastAsia"/>
                              </w:rPr>
                              <w:t>（様式Ａ）</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6F80CF0" id="_x0000_t202" coordsize="21600,21600" o:spt="202" path="m,l,21600r21600,l21600,xe">
                <v:stroke joinstyle="miter"/>
                <v:path gradientshapeok="t" o:connecttype="rect"/>
              </v:shapetype>
              <v:shape id="テキスト ボックス 1" o:spid="_x0000_s1026" type="#_x0000_t202" style="position:absolute;left:0;text-align:left;margin-left:373.55pt;margin-top:-10.9pt;width:92.75pt;height:25.2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" stroked="f">
                <v:textbox style="mso-fit-shape-to-text:t">
                  <w:txbxContent>
                    <w:p w:rsidR="0018103F" w:rsidRDefault="0018103F" w:rsidP="00AB166B">
                      <w:pPr>
                        <w:jc w:val="center"/>
                      </w:pPr>
                      <w:bookmarkStart w:id="1" w:name="_GoBack"/>
                      <w:r>
                        <w:rPr>
                          <w:rFonts w:hint="eastAsia"/>
                        </w:rPr>
                        <w:t>（様式Ａ）</w:t>
                      </w:r>
                      <w:bookmarkEnd w:id="1"/>
                    </w:p>
                  </w:txbxContent>
                </v:textbox>
              </v:shape>
            </w:pict>
          </mc:Fallback>
        </mc:AlternateContent>
      </w:r>
      <w:r w:rsidRPr="00F667EE">
        <w:rPr>
          <w:rFonts w:ascii="ＭＳ ゴシック" w:eastAsia="ＭＳ ゴシック" w:hAnsi="ＭＳ ゴシック" w:hint="eastAsia"/>
          <w:spacing w:val="40"/>
          <w:kern w:val="0"/>
          <w:sz w:val="24"/>
          <w:szCs w:val="24"/>
          <w:fitText w:val="2160" w:id="115010564"/>
        </w:rPr>
        <w:t>入札参加申請</w:t>
      </w:r>
      <w:r w:rsidRPr="00F667EE">
        <w:rPr>
          <w:rFonts w:ascii="ＭＳ ゴシック" w:eastAsia="ＭＳ ゴシック" w:hAnsi="ＭＳ ゴシック" w:hint="eastAsia"/>
          <w:kern w:val="0"/>
          <w:sz w:val="24"/>
          <w:szCs w:val="24"/>
          <w:fitText w:val="2160" w:id="115010564"/>
        </w:rPr>
        <w:t>書</w:t>
      </w:r>
    </w:p>
    <w:p w:rsidR="00AB166B" w:rsidRPr="009E2971" w:rsidRDefault="00AB166B" w:rsidP="00AB166B">
      <w:pPr>
        <w:rPr>
          <w:rFonts w:ascii="ＭＳ 明朝" w:hAnsi="ＭＳ 明朝"/>
        </w:rPr>
      </w:pPr>
    </w:p>
    <w:p w:rsidR="00AB166B" w:rsidRPr="006E0B41" w:rsidRDefault="007F0D9F" w:rsidP="00AB166B">
      <w:pPr>
        <w:jc w:val="right"/>
        <w:rPr>
          <w:rFonts w:ascii="ＭＳ 明朝" w:hAnsi="ＭＳ 明朝"/>
          <w:sz w:val="22"/>
        </w:rPr>
      </w:pPr>
      <w:r>
        <w:rPr>
          <w:rFonts w:ascii="ＭＳ 明朝" w:hAnsi="ＭＳ 明朝" w:hint="eastAsia"/>
          <w:sz w:val="22"/>
        </w:rPr>
        <w:t>令和</w:t>
      </w:r>
      <w:r w:rsidR="00AB166B" w:rsidRPr="006E0B41">
        <w:rPr>
          <w:rFonts w:ascii="ＭＳ 明朝" w:hAnsi="ＭＳ 明朝" w:hint="eastAsia"/>
          <w:sz w:val="22"/>
        </w:rPr>
        <w:t xml:space="preserve">　　年　　月　　日</w:t>
      </w:r>
    </w:p>
    <w:p w:rsidR="00AB166B" w:rsidRPr="006E0B41" w:rsidRDefault="00AB166B" w:rsidP="00AB166B">
      <w:pPr>
        <w:rPr>
          <w:rFonts w:ascii="ＭＳ 明朝" w:hAnsi="ＭＳ 明朝"/>
          <w:sz w:val="22"/>
        </w:rPr>
      </w:pPr>
    </w:p>
    <w:p w:rsidR="00AB166B" w:rsidRPr="006E0B41" w:rsidRDefault="00AB166B" w:rsidP="00AB166B">
      <w:pPr>
        <w:rPr>
          <w:rFonts w:ascii="ＭＳ 明朝" w:hAnsi="ＭＳ 明朝"/>
          <w:sz w:val="22"/>
        </w:rPr>
      </w:pPr>
      <w:r w:rsidRPr="006E0B41">
        <w:rPr>
          <w:rFonts w:ascii="ＭＳ 明朝" w:hAnsi="ＭＳ 明朝" w:hint="eastAsia"/>
          <w:sz w:val="22"/>
        </w:rPr>
        <w:t xml:space="preserve">　大阪湾広域臨海環境整備センター</w:t>
      </w:r>
    </w:p>
    <w:p w:rsidR="00AB166B" w:rsidRPr="006E0B41" w:rsidRDefault="00AB166B" w:rsidP="00AB166B">
      <w:pPr>
        <w:rPr>
          <w:rFonts w:ascii="ＭＳ 明朝" w:hAnsi="ＭＳ 明朝"/>
          <w:sz w:val="22"/>
        </w:rPr>
      </w:pPr>
      <w:r w:rsidRPr="006E0B41">
        <w:rPr>
          <w:rFonts w:ascii="ＭＳ 明朝" w:hAnsi="ＭＳ 明朝" w:hint="eastAsia"/>
          <w:sz w:val="22"/>
        </w:rPr>
        <w:t xml:space="preserve">　　理事長　</w:t>
      </w:r>
      <w:r w:rsidR="006F2CD5">
        <w:rPr>
          <w:rFonts w:ascii="ＭＳ 明朝" w:hAnsi="ＭＳ 明朝" w:hint="eastAsia"/>
          <w:sz w:val="22"/>
        </w:rPr>
        <w:t>守本　真一</w:t>
      </w:r>
      <w:r w:rsidRPr="006E0B41">
        <w:rPr>
          <w:rFonts w:ascii="ＭＳ 明朝" w:hAnsi="ＭＳ 明朝" w:hint="eastAsia"/>
          <w:sz w:val="22"/>
        </w:rPr>
        <w:t xml:space="preserve">　様</w:t>
      </w:r>
    </w:p>
    <w:p w:rsidR="00AB166B" w:rsidRPr="006E0B41" w:rsidRDefault="00AB166B" w:rsidP="00AB166B">
      <w:pPr>
        <w:rPr>
          <w:rFonts w:ascii="ＭＳ 明朝" w:hAnsi="ＭＳ 明朝"/>
          <w:sz w:val="22"/>
        </w:rPr>
      </w:pPr>
    </w:p>
    <w:p w:rsidR="00AB166B" w:rsidRPr="006E0B41" w:rsidRDefault="00AB166B" w:rsidP="006E0B41">
      <w:pPr>
        <w:ind w:firstLineChars="1400" w:firstLine="3080"/>
        <w:rPr>
          <w:rFonts w:ascii="ＭＳ 明朝" w:hAnsi="ＭＳ 明朝"/>
          <w:sz w:val="22"/>
        </w:rPr>
      </w:pPr>
      <w:r w:rsidRPr="006E0B41">
        <w:rPr>
          <w:rFonts w:ascii="ＭＳ 明朝" w:hAnsi="ＭＳ 明朝" w:hint="eastAsia"/>
          <w:sz w:val="22"/>
        </w:rPr>
        <w:t>（申請者）</w:t>
      </w:r>
    </w:p>
    <w:p w:rsidR="00AB166B" w:rsidRPr="006E0B41" w:rsidRDefault="00AB166B" w:rsidP="006E0B41">
      <w:pPr>
        <w:ind w:firstLineChars="472" w:firstLine="2945"/>
        <w:rPr>
          <w:rFonts w:ascii="ＭＳ 明朝" w:hAnsi="ＭＳ 明朝"/>
          <w:kern w:val="0"/>
          <w:sz w:val="22"/>
        </w:rPr>
      </w:pPr>
      <w:r w:rsidRPr="00FD467E">
        <w:rPr>
          <w:rFonts w:ascii="ＭＳ 明朝" w:hAnsi="ＭＳ 明朝" w:hint="eastAsia"/>
          <w:spacing w:val="202"/>
          <w:kern w:val="0"/>
          <w:sz w:val="22"/>
          <w:fitText w:val="1470" w:id="115010565"/>
        </w:rPr>
        <w:t>所在</w:t>
      </w:r>
      <w:r w:rsidRPr="00FD467E">
        <w:rPr>
          <w:rFonts w:ascii="ＭＳ 明朝" w:hAnsi="ＭＳ 明朝" w:hint="eastAsia"/>
          <w:spacing w:val="1"/>
          <w:kern w:val="0"/>
          <w:sz w:val="22"/>
          <w:fitText w:val="1470" w:id="115010565"/>
        </w:rPr>
        <w:t>地</w:t>
      </w:r>
    </w:p>
    <w:p w:rsidR="00AB166B" w:rsidRPr="006E0B41" w:rsidRDefault="00AB166B" w:rsidP="00AB166B">
      <w:pPr>
        <w:rPr>
          <w:rFonts w:ascii="ＭＳ 明朝" w:hAnsi="ＭＳ 明朝"/>
          <w:sz w:val="22"/>
        </w:rPr>
      </w:pPr>
    </w:p>
    <w:p w:rsidR="00AB166B" w:rsidRPr="006E0B41" w:rsidRDefault="00AB166B" w:rsidP="006E0B41">
      <w:pPr>
        <w:ind w:firstLineChars="1181" w:firstLine="2953"/>
        <w:rPr>
          <w:rFonts w:ascii="ＭＳ 明朝" w:hAnsi="ＭＳ 明朝"/>
          <w:sz w:val="22"/>
        </w:rPr>
      </w:pPr>
      <w:r w:rsidRPr="006E0B41">
        <w:rPr>
          <w:rFonts w:ascii="ＭＳ 明朝" w:hAnsi="ＭＳ 明朝" w:hint="eastAsia"/>
          <w:spacing w:val="15"/>
          <w:kern w:val="0"/>
          <w:sz w:val="22"/>
          <w:fitText w:val="1470" w:id="115010566"/>
        </w:rPr>
        <w:t>商号又は名</w:t>
      </w:r>
      <w:r w:rsidRPr="006E0B41">
        <w:rPr>
          <w:rFonts w:ascii="ＭＳ 明朝" w:hAnsi="ＭＳ 明朝" w:hint="eastAsia"/>
          <w:kern w:val="0"/>
          <w:sz w:val="22"/>
          <w:fitText w:val="1470" w:id="115010566"/>
        </w:rPr>
        <w:t>称</w:t>
      </w:r>
    </w:p>
    <w:p w:rsidR="00AB166B" w:rsidRPr="006E0B41" w:rsidRDefault="00AB166B" w:rsidP="006E0B41">
      <w:pPr>
        <w:ind w:firstLineChars="1400" w:firstLine="3080"/>
        <w:rPr>
          <w:rFonts w:ascii="ＭＳ 明朝" w:hAnsi="ＭＳ 明朝"/>
          <w:sz w:val="22"/>
        </w:rPr>
      </w:pPr>
      <w:r w:rsidRPr="006E0B41">
        <w:rPr>
          <w:rFonts w:ascii="ＭＳ 明朝" w:hAnsi="ＭＳ 明朝" w:hint="eastAsia"/>
          <w:sz w:val="22"/>
        </w:rPr>
        <w:t>代表者職・氏名　　　　　　　　　　　　　　　　　　印</w:t>
      </w:r>
    </w:p>
    <w:p w:rsidR="00AB166B" w:rsidRPr="006E0B41" w:rsidRDefault="00AB166B" w:rsidP="006E0B41">
      <w:pPr>
        <w:ind w:firstLineChars="708" w:firstLine="2945"/>
        <w:rPr>
          <w:rFonts w:ascii="ＭＳ 明朝" w:hAnsi="ＭＳ 明朝"/>
          <w:sz w:val="22"/>
        </w:rPr>
      </w:pPr>
      <w:r w:rsidRPr="006E0B41">
        <w:rPr>
          <w:rFonts w:ascii="ＭＳ 明朝" w:hAnsi="ＭＳ 明朝" w:hint="eastAsia"/>
          <w:spacing w:val="98"/>
          <w:kern w:val="0"/>
          <w:sz w:val="22"/>
          <w:fitText w:val="1470" w:id="115010567"/>
        </w:rPr>
        <w:t>電話番</w:t>
      </w:r>
      <w:r w:rsidRPr="006E0B41">
        <w:rPr>
          <w:rFonts w:ascii="ＭＳ 明朝" w:hAnsi="ＭＳ 明朝" w:hint="eastAsia"/>
          <w:spacing w:val="1"/>
          <w:kern w:val="0"/>
          <w:sz w:val="22"/>
          <w:fitText w:val="1470" w:id="115010567"/>
        </w:rPr>
        <w:t>号</w:t>
      </w:r>
    </w:p>
    <w:p w:rsidR="00AB166B" w:rsidRPr="006E0B41" w:rsidRDefault="00AB166B" w:rsidP="00AB166B">
      <w:pPr>
        <w:rPr>
          <w:rFonts w:ascii="ＭＳ 明朝" w:hAnsi="ＭＳ 明朝"/>
          <w:sz w:val="22"/>
        </w:rPr>
      </w:pPr>
    </w:p>
    <w:p w:rsidR="00AB166B" w:rsidRPr="006E0B41" w:rsidRDefault="009C1299" w:rsidP="003C794E">
      <w:pPr>
        <w:ind w:firstLineChars="100" w:firstLine="220"/>
        <w:rPr>
          <w:rFonts w:ascii="ＭＳ 明朝" w:hAnsi="ＭＳ 明朝"/>
          <w:sz w:val="22"/>
        </w:rPr>
      </w:pPr>
      <w:r>
        <w:rPr>
          <w:rFonts w:ascii="ＭＳ 明朝" w:hAnsi="ＭＳ 明朝" w:hint="eastAsia"/>
          <w:sz w:val="22"/>
        </w:rPr>
        <w:t>令和</w:t>
      </w:r>
      <w:r w:rsidR="006F2CD5">
        <w:rPr>
          <w:rFonts w:ascii="ＭＳ 明朝" w:hAnsi="ＭＳ 明朝" w:hint="eastAsia"/>
          <w:sz w:val="22"/>
        </w:rPr>
        <w:t>８</w:t>
      </w:r>
      <w:r w:rsidR="00275B66">
        <w:rPr>
          <w:rFonts w:ascii="ＭＳ 明朝" w:hAnsi="ＭＳ 明朝" w:hint="eastAsia"/>
          <w:sz w:val="22"/>
        </w:rPr>
        <w:t>年</w:t>
      </w:r>
      <w:r w:rsidR="003C794E">
        <w:rPr>
          <w:rFonts w:ascii="ＭＳ 明朝" w:hAnsi="ＭＳ 明朝" w:hint="eastAsia"/>
          <w:sz w:val="22"/>
        </w:rPr>
        <w:t>６</w:t>
      </w:r>
      <w:r w:rsidR="00AB166B" w:rsidRPr="006E0B41">
        <w:rPr>
          <w:rFonts w:ascii="ＭＳ 明朝" w:hAnsi="ＭＳ 明朝" w:hint="eastAsia"/>
          <w:sz w:val="22"/>
        </w:rPr>
        <w:t>月</w:t>
      </w:r>
      <w:r w:rsidR="003C794E">
        <w:rPr>
          <w:rFonts w:ascii="ＭＳ 明朝" w:hAnsi="ＭＳ 明朝" w:hint="eastAsia"/>
          <w:sz w:val="22"/>
        </w:rPr>
        <w:t>３</w:t>
      </w:r>
      <w:bookmarkStart w:id="0" w:name="_GoBack"/>
      <w:bookmarkEnd w:id="0"/>
      <w:r w:rsidR="00AB166B" w:rsidRPr="006E0B41">
        <w:rPr>
          <w:rFonts w:ascii="ＭＳ 明朝" w:hAnsi="ＭＳ 明朝" w:hint="eastAsia"/>
          <w:sz w:val="22"/>
        </w:rPr>
        <w:t>日付けで入札公告があった下記の案件に係る一般競争入札に参加したいので添付書類を添えて申請します。</w:t>
      </w:r>
    </w:p>
    <w:p w:rsidR="00AB166B" w:rsidRPr="006E0B41" w:rsidRDefault="00F667EE" w:rsidP="00F667EE">
      <w:pPr>
        <w:ind w:firstLineChars="100" w:firstLine="220"/>
        <w:rPr>
          <w:rFonts w:ascii="ＭＳ 明朝" w:hAnsi="ＭＳ 明朝"/>
          <w:sz w:val="22"/>
        </w:rPr>
      </w:pPr>
      <w:r w:rsidRPr="00F667EE">
        <w:rPr>
          <w:rFonts w:ascii="ＭＳ 明朝" w:hAnsi="ＭＳ 明朝" w:hint="eastAsia"/>
          <w:sz w:val="22"/>
        </w:rPr>
        <w:t>なお、申請に当たり、入札参加資格要件を満たしていることを宣誓するとともに、各種法令</w:t>
      </w:r>
      <w:r>
        <w:rPr>
          <w:rFonts w:ascii="ＭＳ 明朝" w:hAnsi="ＭＳ 明朝" w:hint="eastAsia"/>
          <w:sz w:val="22"/>
        </w:rPr>
        <w:t>等を</w:t>
      </w:r>
      <w:r w:rsidRPr="00F667EE">
        <w:rPr>
          <w:rFonts w:ascii="ＭＳ 明朝" w:hAnsi="ＭＳ 明朝" w:hint="eastAsia"/>
          <w:sz w:val="22"/>
        </w:rPr>
        <w:t>遵守し、記載事項に虚偽のないことを誓約します。</w:t>
      </w:r>
    </w:p>
    <w:p w:rsidR="00AB166B" w:rsidRPr="006E0B41" w:rsidRDefault="00AB166B" w:rsidP="00AB166B">
      <w:pPr>
        <w:rPr>
          <w:rFonts w:ascii="ＭＳ 明朝" w:hAnsi="ＭＳ 明朝"/>
          <w:sz w:val="22"/>
        </w:rPr>
      </w:pPr>
    </w:p>
    <w:p w:rsidR="00AB166B" w:rsidRPr="006E0B41" w:rsidRDefault="00AB166B" w:rsidP="00AB166B">
      <w:pPr>
        <w:pStyle w:val="a3"/>
        <w:rPr>
          <w:sz w:val="22"/>
        </w:rPr>
      </w:pPr>
      <w:r w:rsidRPr="006E0B41">
        <w:rPr>
          <w:rFonts w:hint="eastAsia"/>
          <w:sz w:val="22"/>
        </w:rPr>
        <w:t>記</w:t>
      </w:r>
    </w:p>
    <w:p w:rsidR="00AB166B" w:rsidRPr="006E0B41" w:rsidRDefault="00AB166B" w:rsidP="00AB166B">
      <w:pPr>
        <w:rPr>
          <w:sz w:val="22"/>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
        <w:gridCol w:w="1126"/>
        <w:gridCol w:w="1417"/>
        <w:gridCol w:w="6556"/>
      </w:tblGrid>
      <w:tr w:rsidR="00AB166B" w:rsidRPr="006E0B41" w:rsidTr="006E0B41">
        <w:trPr>
          <w:trHeight w:val="660"/>
        </w:trPr>
        <w:tc>
          <w:tcPr>
            <w:tcW w:w="2636" w:type="dxa"/>
            <w:gridSpan w:val="3"/>
            <w:vAlign w:val="center"/>
          </w:tcPr>
          <w:p w:rsidR="00AB166B" w:rsidRPr="006E0B41" w:rsidRDefault="00AB166B" w:rsidP="00AB166B">
            <w:pPr>
              <w:rPr>
                <w:sz w:val="22"/>
              </w:rPr>
            </w:pPr>
            <w:r w:rsidRPr="006E0B41">
              <w:rPr>
                <w:rFonts w:ascii="ＭＳ 明朝" w:hAnsi="ＭＳ 明朝" w:hint="eastAsia"/>
                <w:sz w:val="22"/>
              </w:rPr>
              <w:t>１入札案件名</w:t>
            </w:r>
          </w:p>
        </w:tc>
        <w:tc>
          <w:tcPr>
            <w:tcW w:w="6685" w:type="dxa"/>
            <w:vAlign w:val="center"/>
          </w:tcPr>
          <w:p w:rsidR="00AB166B" w:rsidRPr="00472552" w:rsidRDefault="006F2CD5" w:rsidP="007F0D9F">
            <w:pPr>
              <w:rPr>
                <w:rFonts w:asciiTheme="minorEastAsia" w:eastAsiaTheme="minorEastAsia" w:hAnsiTheme="minorEastAsia"/>
                <w:sz w:val="22"/>
              </w:rPr>
            </w:pPr>
            <w:r w:rsidRPr="006F2CD5">
              <w:rPr>
                <w:rFonts w:asciiTheme="minorEastAsia" w:eastAsiaTheme="minorEastAsia" w:hAnsiTheme="minorEastAsia" w:hint="eastAsia"/>
                <w:sz w:val="22"/>
              </w:rPr>
              <w:t>泉大津沖埋立処分場 内水ポンド整備工事</w:t>
            </w:r>
          </w:p>
        </w:tc>
      </w:tr>
      <w:tr w:rsidR="00AB166B" w:rsidRPr="006E0B41" w:rsidTr="006E0B41">
        <w:trPr>
          <w:trHeight w:val="2130"/>
        </w:trPr>
        <w:tc>
          <w:tcPr>
            <w:tcW w:w="2636" w:type="dxa"/>
            <w:gridSpan w:val="3"/>
            <w:vAlign w:val="center"/>
          </w:tcPr>
          <w:p w:rsidR="00AB166B" w:rsidRPr="006E0B41" w:rsidRDefault="00AB166B" w:rsidP="006E0B41">
            <w:pPr>
              <w:ind w:left="220" w:hangingChars="100" w:hanging="220"/>
              <w:rPr>
                <w:sz w:val="22"/>
              </w:rPr>
            </w:pPr>
            <w:r w:rsidRPr="006E0B41">
              <w:rPr>
                <w:rFonts w:ascii="ＭＳ 明朝" w:hAnsi="ＭＳ 明朝" w:hint="eastAsia"/>
                <w:sz w:val="22"/>
              </w:rPr>
              <w:t>２入札参加資格の登録に係る審査申請状況</w:t>
            </w:r>
          </w:p>
        </w:tc>
        <w:tc>
          <w:tcPr>
            <w:tcW w:w="6685" w:type="dxa"/>
          </w:tcPr>
          <w:p w:rsidR="00AB166B" w:rsidRDefault="00AB166B" w:rsidP="00AB166B">
            <w:pPr>
              <w:rPr>
                <w:rFonts w:ascii="ＭＳ 明朝" w:hAnsi="ＭＳ 明朝"/>
                <w:sz w:val="22"/>
              </w:rPr>
            </w:pPr>
            <w:r w:rsidRPr="006E0B41">
              <w:rPr>
                <w:rFonts w:ascii="ＭＳ 明朝" w:hAnsi="ＭＳ 明朝" w:hint="eastAsia"/>
                <w:sz w:val="22"/>
              </w:rPr>
              <w:t>□</w:t>
            </w:r>
            <w:r w:rsidR="00FD467E">
              <w:rPr>
                <w:rFonts w:ascii="ＭＳ 明朝" w:hAnsi="ＭＳ 明朝" w:hint="eastAsia"/>
                <w:sz w:val="22"/>
              </w:rPr>
              <w:t>令和</w:t>
            </w:r>
            <w:r w:rsidR="001C654B">
              <w:rPr>
                <w:rFonts w:ascii="ＭＳ 明朝" w:hAnsi="ＭＳ 明朝" w:hint="eastAsia"/>
                <w:sz w:val="22"/>
              </w:rPr>
              <w:t>６</w:t>
            </w:r>
            <w:r w:rsidR="00FD467E">
              <w:rPr>
                <w:rFonts w:ascii="ＭＳ 明朝" w:hAnsi="ＭＳ 明朝" w:hint="eastAsia"/>
                <w:sz w:val="22"/>
              </w:rPr>
              <w:t>・</w:t>
            </w:r>
            <w:r w:rsidR="001C654B">
              <w:rPr>
                <w:rFonts w:ascii="ＭＳ 明朝" w:hAnsi="ＭＳ 明朝" w:hint="eastAsia"/>
                <w:sz w:val="22"/>
              </w:rPr>
              <w:t>７・８</w:t>
            </w:r>
            <w:r w:rsidRPr="006E0B41">
              <w:rPr>
                <w:rFonts w:ascii="ＭＳ 明朝" w:hAnsi="ＭＳ 明朝" w:hint="eastAsia"/>
                <w:sz w:val="22"/>
              </w:rPr>
              <w:t>年度の入札参加資格審査を申請済</w:t>
            </w:r>
          </w:p>
          <w:p w:rsidR="00891680" w:rsidRPr="006E0B41" w:rsidRDefault="00891680" w:rsidP="00AB166B">
            <w:pPr>
              <w:rPr>
                <w:rFonts w:ascii="ＭＳ 明朝" w:hAnsi="ＭＳ 明朝"/>
                <w:sz w:val="22"/>
              </w:rPr>
            </w:pPr>
            <w:r>
              <w:rPr>
                <w:rFonts w:ascii="ＭＳ 明朝" w:hAnsi="ＭＳ 明朝" w:hint="eastAsia"/>
                <w:sz w:val="22"/>
              </w:rPr>
              <w:t xml:space="preserve">　（特定建設業許可の許可を届けている）</w:t>
            </w:r>
          </w:p>
          <w:p w:rsidR="00AB166B" w:rsidRPr="006E0B41" w:rsidRDefault="00AB166B" w:rsidP="006E0B41">
            <w:pPr>
              <w:ind w:firstLineChars="200" w:firstLine="440"/>
              <w:rPr>
                <w:rFonts w:ascii="ＭＳ 明朝" w:hAnsi="ＭＳ 明朝"/>
                <w:sz w:val="22"/>
              </w:rPr>
            </w:pPr>
            <w:r w:rsidRPr="006E0B41">
              <w:rPr>
                <w:rFonts w:ascii="ＭＳ 明朝" w:hAnsi="ＭＳ 明朝" w:hint="eastAsia"/>
                <w:sz w:val="22"/>
              </w:rPr>
              <w:t>〔受付番号：　　　　　　　　　　　　　〕</w:t>
            </w:r>
          </w:p>
          <w:p w:rsidR="00AB166B" w:rsidRPr="006E0B41" w:rsidRDefault="00AB166B" w:rsidP="00AB166B">
            <w:pPr>
              <w:rPr>
                <w:rFonts w:ascii="ＭＳ 明朝" w:hAnsi="ＭＳ 明朝"/>
                <w:sz w:val="22"/>
              </w:rPr>
            </w:pPr>
          </w:p>
          <w:p w:rsidR="00AB166B" w:rsidRPr="006E0B41" w:rsidRDefault="00AB166B" w:rsidP="00AB166B">
            <w:pPr>
              <w:rPr>
                <w:rFonts w:ascii="ＭＳ 明朝" w:hAnsi="ＭＳ 明朝"/>
                <w:sz w:val="22"/>
              </w:rPr>
            </w:pPr>
            <w:r w:rsidRPr="006E0B41">
              <w:rPr>
                <w:rFonts w:ascii="ＭＳ 明朝" w:hAnsi="ＭＳ 明朝" w:hint="eastAsia"/>
                <w:sz w:val="22"/>
              </w:rPr>
              <w:t>□</w:t>
            </w:r>
            <w:r w:rsidR="0018103F">
              <w:rPr>
                <w:rFonts w:ascii="ＭＳ 明朝" w:hAnsi="ＭＳ 明朝" w:hint="eastAsia"/>
                <w:sz w:val="22"/>
              </w:rPr>
              <w:t>入札参加申請と併せて</w:t>
            </w:r>
            <w:r w:rsidRPr="006E0B41">
              <w:rPr>
                <w:rFonts w:ascii="ＭＳ 明朝" w:hAnsi="ＭＳ 明朝" w:hint="eastAsia"/>
                <w:sz w:val="22"/>
              </w:rPr>
              <w:t>新規申請する。</w:t>
            </w:r>
          </w:p>
          <w:p w:rsidR="00AB166B" w:rsidRPr="0018103F" w:rsidRDefault="00AB166B" w:rsidP="00AB166B">
            <w:pPr>
              <w:rPr>
                <w:rFonts w:ascii="ＭＳ 明朝" w:hAnsi="ＭＳ 明朝"/>
                <w:sz w:val="22"/>
              </w:rPr>
            </w:pPr>
          </w:p>
          <w:p w:rsidR="00AB166B" w:rsidRPr="006E0B41" w:rsidRDefault="004C0780" w:rsidP="00AB166B">
            <w:pPr>
              <w:rPr>
                <w:rFonts w:ascii="ＭＳ 明朝" w:hAnsi="ＭＳ 明朝"/>
                <w:sz w:val="22"/>
              </w:rPr>
            </w:pPr>
            <w:r>
              <w:rPr>
                <w:rFonts w:ascii="ＭＳ 明朝" w:hAnsi="ＭＳ 明朝" w:hint="eastAsia"/>
                <w:sz w:val="22"/>
              </w:rPr>
              <w:t>□</w:t>
            </w:r>
            <w:r w:rsidR="0018103F" w:rsidRPr="0018103F">
              <w:rPr>
                <w:rFonts w:ascii="ＭＳ 明朝" w:hAnsi="ＭＳ 明朝" w:hint="eastAsia"/>
                <w:sz w:val="22"/>
              </w:rPr>
              <w:t>入札参加申請と併せて</w:t>
            </w:r>
            <w:r>
              <w:rPr>
                <w:rFonts w:ascii="ＭＳ 明朝" w:hAnsi="ＭＳ 明朝" w:hint="eastAsia"/>
                <w:sz w:val="22"/>
              </w:rPr>
              <w:t>種</w:t>
            </w:r>
            <w:r w:rsidR="00AB166B" w:rsidRPr="006E0B41">
              <w:rPr>
                <w:rFonts w:ascii="ＭＳ 明朝" w:hAnsi="ＭＳ 明朝" w:hint="eastAsia"/>
                <w:sz w:val="22"/>
              </w:rPr>
              <w:t>目の追加手続きを行う。</w:t>
            </w:r>
          </w:p>
          <w:p w:rsidR="00AB166B" w:rsidRPr="006E0B41" w:rsidRDefault="00AB166B" w:rsidP="00AB166B">
            <w:pPr>
              <w:rPr>
                <w:rFonts w:ascii="ＭＳ 明朝" w:hAnsi="ＭＳ 明朝"/>
                <w:sz w:val="22"/>
              </w:rPr>
            </w:pPr>
          </w:p>
          <w:p w:rsidR="00AB166B" w:rsidRPr="006E0B41" w:rsidRDefault="00AB166B" w:rsidP="006E0B41">
            <w:pPr>
              <w:ind w:firstLineChars="100" w:firstLine="220"/>
              <w:rPr>
                <w:rFonts w:ascii="ＭＳ 明朝" w:hAnsi="ＭＳ 明朝"/>
                <w:sz w:val="22"/>
              </w:rPr>
            </w:pPr>
            <w:r w:rsidRPr="006E0B41">
              <w:rPr>
                <w:rFonts w:ascii="ＭＳ 明朝" w:hAnsi="ＭＳ 明朝" w:hint="eastAsia"/>
                <w:sz w:val="22"/>
              </w:rPr>
              <w:t>(注)1.該当する</w:t>
            </w:r>
            <w:r w:rsidR="004C0780">
              <w:rPr>
                <w:rFonts w:ascii="ＭＳ 明朝" w:hAnsi="ＭＳ 明朝" w:hint="eastAsia"/>
                <w:sz w:val="22"/>
              </w:rPr>
              <w:t>種</w:t>
            </w:r>
            <w:r w:rsidRPr="006E0B41">
              <w:rPr>
                <w:rFonts w:ascii="ＭＳ 明朝" w:hAnsi="ＭＳ 明朝" w:hint="eastAsia"/>
                <w:sz w:val="22"/>
              </w:rPr>
              <w:t>目をチェックすること。</w:t>
            </w:r>
          </w:p>
          <w:p w:rsidR="00AB166B" w:rsidRPr="006E0B41" w:rsidRDefault="00AB166B" w:rsidP="00AB166B">
            <w:pPr>
              <w:rPr>
                <w:rFonts w:ascii="ＭＳ 明朝" w:hAnsi="ＭＳ 明朝"/>
                <w:sz w:val="22"/>
              </w:rPr>
            </w:pPr>
            <w:r w:rsidRPr="006E0B41">
              <w:rPr>
                <w:rFonts w:ascii="ＭＳ 明朝" w:hAnsi="ＭＳ 明朝" w:hint="eastAsia"/>
                <w:sz w:val="22"/>
              </w:rPr>
              <w:t xml:space="preserve">　　　2.申請済の場合は受付番号を記載すること。</w:t>
            </w:r>
          </w:p>
          <w:p w:rsidR="00AB166B" w:rsidRPr="006E0B41" w:rsidRDefault="00AB166B" w:rsidP="00AB166B">
            <w:pPr>
              <w:rPr>
                <w:sz w:val="22"/>
              </w:rPr>
            </w:pPr>
          </w:p>
        </w:tc>
      </w:tr>
      <w:tr w:rsidR="00AB166B" w:rsidRPr="006E0B41" w:rsidTr="006E0B41">
        <w:trPr>
          <w:trHeight w:val="4517"/>
        </w:trPr>
        <w:tc>
          <w:tcPr>
            <w:tcW w:w="2636" w:type="dxa"/>
            <w:gridSpan w:val="3"/>
            <w:vAlign w:val="center"/>
          </w:tcPr>
          <w:p w:rsidR="00AB166B" w:rsidRPr="006E0B41" w:rsidRDefault="00AB166B" w:rsidP="006E0B41">
            <w:pPr>
              <w:ind w:left="220" w:hangingChars="100" w:hanging="220"/>
              <w:rPr>
                <w:sz w:val="22"/>
              </w:rPr>
            </w:pPr>
            <w:r w:rsidRPr="006E0B41">
              <w:rPr>
                <w:rFonts w:ascii="ＭＳ 明朝" w:hAnsi="ＭＳ 明朝" w:hint="eastAsia"/>
                <w:sz w:val="22"/>
              </w:rPr>
              <w:t>３入札参加資格に関する事項</w:t>
            </w:r>
          </w:p>
        </w:tc>
        <w:tc>
          <w:tcPr>
            <w:tcW w:w="6685" w:type="dxa"/>
          </w:tcPr>
          <w:p w:rsidR="00AB166B" w:rsidRPr="008932D7" w:rsidRDefault="00AB166B" w:rsidP="006E0B41">
            <w:pPr>
              <w:ind w:left="4180" w:hangingChars="1900" w:hanging="4180"/>
              <w:rPr>
                <w:rFonts w:asciiTheme="minorEastAsia" w:eastAsiaTheme="minorEastAsia" w:hAnsiTheme="minorEastAsia"/>
                <w:sz w:val="22"/>
              </w:rPr>
            </w:pPr>
          </w:p>
          <w:p w:rsidR="00AB166B" w:rsidRPr="008932D7" w:rsidRDefault="00AB166B" w:rsidP="006E0B41">
            <w:pPr>
              <w:ind w:left="4180" w:hangingChars="1900" w:hanging="4180"/>
              <w:rPr>
                <w:rFonts w:asciiTheme="minorEastAsia" w:eastAsiaTheme="minorEastAsia" w:hAnsiTheme="minorEastAsia"/>
                <w:sz w:val="22"/>
              </w:rPr>
            </w:pPr>
            <w:r w:rsidRPr="008932D7">
              <w:rPr>
                <w:rFonts w:asciiTheme="minorEastAsia" w:eastAsiaTheme="minorEastAsia" w:hAnsiTheme="minorEastAsia" w:hint="eastAsia"/>
                <w:sz w:val="22"/>
              </w:rPr>
              <w:t>(1) 地方自治法施行令第167条の４第１項の規定に該当しない。　　　　　　　　　　　　　　　　　（はい・いいえ）</w:t>
            </w:r>
          </w:p>
          <w:p w:rsidR="00AB166B" w:rsidRPr="008932D7" w:rsidRDefault="00AB166B" w:rsidP="006E0B41">
            <w:pPr>
              <w:ind w:left="220" w:hangingChars="100" w:hanging="220"/>
              <w:rPr>
                <w:rFonts w:asciiTheme="minorEastAsia" w:eastAsiaTheme="minorEastAsia" w:hAnsiTheme="minorEastAsia"/>
                <w:sz w:val="22"/>
              </w:rPr>
            </w:pPr>
          </w:p>
          <w:p w:rsidR="00AB166B" w:rsidRPr="008932D7" w:rsidRDefault="00AB166B" w:rsidP="006E0B41">
            <w:pPr>
              <w:ind w:left="220" w:hangingChars="100" w:hanging="220"/>
              <w:rPr>
                <w:rFonts w:asciiTheme="minorEastAsia" w:eastAsiaTheme="minorEastAsia" w:hAnsiTheme="minorEastAsia"/>
                <w:sz w:val="22"/>
              </w:rPr>
            </w:pPr>
            <w:r w:rsidRPr="008932D7">
              <w:rPr>
                <w:rFonts w:asciiTheme="minorEastAsia" w:eastAsiaTheme="minorEastAsia" w:hAnsiTheme="minorEastAsia" w:hint="eastAsia"/>
                <w:sz w:val="22"/>
              </w:rPr>
              <w:t xml:space="preserve">(2) 過去２年間において地方自治法施行令第167条の４第２項各号の規定に該当する事実はない。　　</w:t>
            </w:r>
            <w:r w:rsidR="006E0B41" w:rsidRPr="008932D7">
              <w:rPr>
                <w:rFonts w:asciiTheme="minorEastAsia" w:eastAsiaTheme="minorEastAsia" w:hAnsiTheme="minorEastAsia" w:hint="eastAsia"/>
                <w:sz w:val="22"/>
              </w:rPr>
              <w:t xml:space="preserve">　</w:t>
            </w:r>
            <w:r w:rsidRPr="008932D7">
              <w:rPr>
                <w:rFonts w:asciiTheme="minorEastAsia" w:eastAsiaTheme="minorEastAsia" w:hAnsiTheme="minorEastAsia" w:hint="eastAsia"/>
                <w:sz w:val="22"/>
              </w:rPr>
              <w:t>（はい・いいえ）</w:t>
            </w:r>
          </w:p>
          <w:p w:rsidR="00AB166B" w:rsidRPr="008932D7" w:rsidRDefault="00AB166B" w:rsidP="006E0B41">
            <w:pPr>
              <w:ind w:left="220" w:hangingChars="100" w:hanging="220"/>
              <w:rPr>
                <w:rFonts w:asciiTheme="minorEastAsia" w:eastAsiaTheme="minorEastAsia" w:hAnsiTheme="minorEastAsia"/>
                <w:sz w:val="22"/>
              </w:rPr>
            </w:pPr>
          </w:p>
          <w:p w:rsidR="006E0B41" w:rsidRPr="008932D7" w:rsidRDefault="00AB166B" w:rsidP="006E0B41">
            <w:pPr>
              <w:ind w:left="220" w:hangingChars="100" w:hanging="220"/>
              <w:rPr>
                <w:rFonts w:asciiTheme="minorEastAsia" w:eastAsiaTheme="minorEastAsia" w:hAnsiTheme="minorEastAsia"/>
                <w:sz w:val="22"/>
              </w:rPr>
            </w:pPr>
            <w:r w:rsidRPr="008932D7">
              <w:rPr>
                <w:rFonts w:asciiTheme="minorEastAsia" w:eastAsiaTheme="minorEastAsia" w:hAnsiTheme="minorEastAsia" w:hint="eastAsia"/>
                <w:sz w:val="22"/>
              </w:rPr>
              <w:t>(3) 民事再生法第</w:t>
            </w:r>
            <w:r w:rsidRPr="008932D7">
              <w:rPr>
                <w:rFonts w:asciiTheme="minorEastAsia" w:eastAsiaTheme="minorEastAsia" w:hAnsiTheme="minorEastAsia"/>
                <w:sz w:val="22"/>
              </w:rPr>
              <w:t xml:space="preserve">21 </w:t>
            </w:r>
            <w:r w:rsidRPr="008932D7">
              <w:rPr>
                <w:rFonts w:asciiTheme="minorEastAsia" w:eastAsiaTheme="minorEastAsia" w:hAnsiTheme="minorEastAsia" w:hint="eastAsia"/>
                <w:sz w:val="22"/>
              </w:rPr>
              <w:t xml:space="preserve">条第１項又は第２項の規定による再生手続開始の申立てをしていない、又は、申立てをなされていない。　　　　　　　　　　　　　　　　</w:t>
            </w:r>
            <w:r w:rsidR="006E0B41" w:rsidRPr="008932D7">
              <w:rPr>
                <w:rFonts w:asciiTheme="minorEastAsia" w:eastAsiaTheme="minorEastAsia" w:hAnsiTheme="minorEastAsia" w:hint="eastAsia"/>
                <w:sz w:val="22"/>
              </w:rPr>
              <w:t xml:space="preserve">　　　　　　　</w:t>
            </w:r>
          </w:p>
          <w:p w:rsidR="00AB166B" w:rsidRPr="008932D7" w:rsidRDefault="00AB166B" w:rsidP="006E0B41">
            <w:pPr>
              <w:ind w:leftChars="100" w:left="210" w:firstLineChars="1800" w:firstLine="3960"/>
              <w:rPr>
                <w:rFonts w:asciiTheme="minorEastAsia" w:eastAsiaTheme="minorEastAsia" w:hAnsiTheme="minorEastAsia"/>
                <w:sz w:val="22"/>
              </w:rPr>
            </w:pPr>
            <w:r w:rsidRPr="008932D7">
              <w:rPr>
                <w:rFonts w:asciiTheme="minorEastAsia" w:eastAsiaTheme="minorEastAsia" w:hAnsiTheme="minorEastAsia" w:hint="eastAsia"/>
                <w:sz w:val="22"/>
              </w:rPr>
              <w:t>（はい・いいえ）</w:t>
            </w:r>
          </w:p>
          <w:p w:rsidR="00AB166B" w:rsidRPr="008932D7" w:rsidRDefault="00AB166B" w:rsidP="00AB166B">
            <w:pPr>
              <w:rPr>
                <w:rFonts w:asciiTheme="minorEastAsia" w:eastAsiaTheme="minorEastAsia" w:hAnsiTheme="minorEastAsia"/>
                <w:sz w:val="22"/>
              </w:rPr>
            </w:pPr>
          </w:p>
          <w:p w:rsidR="006E0B41" w:rsidRPr="008932D7" w:rsidRDefault="00AB166B" w:rsidP="006E0B41">
            <w:pPr>
              <w:ind w:left="220" w:hangingChars="100" w:hanging="220"/>
              <w:rPr>
                <w:rFonts w:asciiTheme="minorEastAsia" w:eastAsiaTheme="minorEastAsia" w:hAnsiTheme="minorEastAsia"/>
                <w:sz w:val="22"/>
              </w:rPr>
            </w:pPr>
            <w:r w:rsidRPr="008932D7">
              <w:rPr>
                <w:rFonts w:asciiTheme="minorEastAsia" w:eastAsiaTheme="minorEastAsia" w:hAnsiTheme="minorEastAsia" w:hint="eastAsia"/>
                <w:sz w:val="22"/>
              </w:rPr>
              <w:t>(4) 会社更生法第</w:t>
            </w:r>
            <w:r w:rsidRPr="008932D7">
              <w:rPr>
                <w:rFonts w:asciiTheme="minorEastAsia" w:eastAsiaTheme="minorEastAsia" w:hAnsiTheme="minorEastAsia"/>
                <w:sz w:val="22"/>
              </w:rPr>
              <w:t xml:space="preserve">17 </w:t>
            </w:r>
            <w:r w:rsidRPr="008932D7">
              <w:rPr>
                <w:rFonts w:asciiTheme="minorEastAsia" w:eastAsiaTheme="minorEastAsia" w:hAnsiTheme="minorEastAsia" w:hint="eastAsia"/>
                <w:sz w:val="22"/>
              </w:rPr>
              <w:t xml:space="preserve">条第１項又は第２項の規定による更生手続開始の申立てをしていない、又は、更生手続開始の申立てをなされていない。　　　　　　　　　</w:t>
            </w:r>
            <w:r w:rsidR="006E0B41" w:rsidRPr="008932D7">
              <w:rPr>
                <w:rFonts w:asciiTheme="minorEastAsia" w:eastAsiaTheme="minorEastAsia" w:hAnsiTheme="minorEastAsia" w:hint="eastAsia"/>
                <w:sz w:val="22"/>
              </w:rPr>
              <w:t xml:space="preserve">　　</w:t>
            </w:r>
            <w:r w:rsidRPr="008932D7">
              <w:rPr>
                <w:rFonts w:asciiTheme="minorEastAsia" w:eastAsiaTheme="minorEastAsia" w:hAnsiTheme="minorEastAsia" w:hint="eastAsia"/>
                <w:sz w:val="22"/>
              </w:rPr>
              <w:t>（はい・いいえ）</w:t>
            </w:r>
          </w:p>
          <w:p w:rsidR="006E0B41" w:rsidRPr="008932D7" w:rsidRDefault="006E0B41" w:rsidP="006E0B41">
            <w:pPr>
              <w:ind w:left="220" w:hangingChars="100" w:hanging="220"/>
              <w:rPr>
                <w:rFonts w:asciiTheme="minorEastAsia" w:eastAsiaTheme="minorEastAsia" w:hAnsiTheme="minorEastAsia"/>
                <w:sz w:val="22"/>
              </w:rPr>
            </w:pPr>
          </w:p>
        </w:tc>
      </w:tr>
      <w:tr w:rsidR="008D550C" w:rsidRPr="006E0B41" w:rsidTr="008D550C">
        <w:trPr>
          <w:gridBefore w:val="1"/>
          <w:wBefore w:w="15" w:type="dxa"/>
          <w:trHeight w:val="1260"/>
        </w:trPr>
        <w:tc>
          <w:tcPr>
            <w:tcW w:w="2621" w:type="dxa"/>
            <w:gridSpan w:val="2"/>
            <w:tcBorders>
              <w:bottom w:val="nil"/>
            </w:tcBorders>
          </w:tcPr>
          <w:p w:rsidR="008D550C" w:rsidRDefault="008D550C" w:rsidP="00F667EE">
            <w:pPr>
              <w:rPr>
                <w:rFonts w:ascii="ＭＳ 明朝" w:hAnsi="ＭＳ 明朝"/>
              </w:rPr>
            </w:pPr>
          </w:p>
          <w:p w:rsidR="008D550C" w:rsidRDefault="008D550C" w:rsidP="00F667EE">
            <w:pPr>
              <w:rPr>
                <w:rFonts w:ascii="ＭＳ 明朝" w:hAnsi="ＭＳ 明朝"/>
              </w:rPr>
            </w:pPr>
          </w:p>
          <w:p w:rsidR="008D550C" w:rsidRDefault="008D550C" w:rsidP="00F667EE">
            <w:pPr>
              <w:rPr>
                <w:rFonts w:ascii="ＭＳ 明朝" w:hAnsi="ＭＳ 明朝"/>
              </w:rPr>
            </w:pPr>
          </w:p>
          <w:p w:rsidR="008D550C" w:rsidRDefault="008D550C" w:rsidP="00F667EE">
            <w:pPr>
              <w:rPr>
                <w:rFonts w:ascii="ＭＳ 明朝" w:hAnsi="ＭＳ 明朝"/>
              </w:rPr>
            </w:pPr>
          </w:p>
          <w:p w:rsidR="008D550C" w:rsidRPr="00516F91" w:rsidRDefault="008D550C" w:rsidP="00F667EE">
            <w:pPr>
              <w:rPr>
                <w:rFonts w:ascii="ＭＳ 明朝" w:hAnsi="ＭＳ 明朝"/>
              </w:rPr>
            </w:pPr>
          </w:p>
        </w:tc>
        <w:tc>
          <w:tcPr>
            <w:tcW w:w="6685" w:type="dxa"/>
          </w:tcPr>
          <w:p w:rsidR="00AD7A9C" w:rsidRDefault="00AD7A9C" w:rsidP="008932D7">
            <w:pPr>
              <w:ind w:left="220" w:hangingChars="100" w:hanging="220"/>
              <w:rPr>
                <w:rFonts w:asciiTheme="minorEastAsia" w:eastAsiaTheme="minorEastAsia" w:hAnsiTheme="minorEastAsia"/>
                <w:sz w:val="22"/>
              </w:rPr>
            </w:pPr>
          </w:p>
          <w:p w:rsidR="006F2CD5" w:rsidRDefault="00891680" w:rsidP="006F2CD5">
            <w:pPr>
              <w:ind w:left="220" w:hangingChars="100" w:hanging="220"/>
              <w:rPr>
                <w:rFonts w:asciiTheme="minorEastAsia" w:eastAsiaTheme="minorEastAsia" w:hAnsiTheme="minorEastAsia"/>
                <w:sz w:val="22"/>
              </w:rPr>
            </w:pPr>
            <w:r>
              <w:rPr>
                <w:rFonts w:asciiTheme="minorEastAsia" w:eastAsiaTheme="minorEastAsia" w:hAnsiTheme="minorEastAsia" w:hint="eastAsia"/>
                <w:sz w:val="22"/>
              </w:rPr>
              <w:t>(5</w:t>
            </w:r>
            <w:r w:rsidR="006F2CD5" w:rsidRPr="006F2CD5">
              <w:rPr>
                <w:rFonts w:asciiTheme="minorEastAsia" w:eastAsiaTheme="minorEastAsia" w:hAnsiTheme="minorEastAsia" w:hint="eastAsia"/>
                <w:sz w:val="22"/>
              </w:rPr>
              <w:t>) 過去10年間においてバックホ</w:t>
            </w:r>
            <w:r w:rsidR="006F2CD5">
              <w:rPr>
                <w:rFonts w:asciiTheme="minorEastAsia" w:eastAsiaTheme="minorEastAsia" w:hAnsiTheme="minorEastAsia" w:hint="eastAsia"/>
                <w:sz w:val="22"/>
              </w:rPr>
              <w:t>ウ台船または組立式台船またはユニフロート工法での工事実績があること。</w:t>
            </w:r>
          </w:p>
          <w:p w:rsidR="00FA3597" w:rsidRDefault="006F2CD5" w:rsidP="006F2CD5">
            <w:pPr>
              <w:ind w:left="220" w:hangingChars="100" w:hanging="220"/>
              <w:rPr>
                <w:rFonts w:asciiTheme="minorEastAsia" w:eastAsiaTheme="minorEastAsia" w:hAnsiTheme="minorEastAsia"/>
                <w:sz w:val="22"/>
              </w:rPr>
            </w:pPr>
            <w:r w:rsidRPr="006F2CD5">
              <w:rPr>
                <w:rFonts w:asciiTheme="minorEastAsia" w:eastAsiaTheme="minorEastAsia" w:hAnsiTheme="minorEastAsia" w:hint="eastAsia"/>
                <w:sz w:val="22"/>
              </w:rPr>
              <w:t>※　過去10年間とは、平成28年４月１日～</w:t>
            </w:r>
            <w:r w:rsidR="00FA3597">
              <w:rPr>
                <w:rFonts w:asciiTheme="minorEastAsia" w:eastAsiaTheme="minorEastAsia" w:hAnsiTheme="minorEastAsia" w:hint="eastAsia"/>
                <w:sz w:val="22"/>
              </w:rPr>
              <w:t>令和７年度末まで</w:t>
            </w:r>
            <w:r w:rsidRPr="006F2CD5">
              <w:rPr>
                <w:rFonts w:asciiTheme="minorEastAsia" w:eastAsiaTheme="minorEastAsia" w:hAnsiTheme="minorEastAsia" w:hint="eastAsia"/>
                <w:sz w:val="22"/>
              </w:rPr>
              <w:t>。</w:t>
            </w:r>
          </w:p>
          <w:p w:rsidR="006F2CD5" w:rsidRPr="00FA3597" w:rsidRDefault="006F2CD5" w:rsidP="00FA3597">
            <w:pPr>
              <w:ind w:leftChars="104" w:left="218" w:firstLineChars="89" w:firstLine="178"/>
              <w:rPr>
                <w:rFonts w:asciiTheme="minorEastAsia" w:eastAsiaTheme="minorEastAsia" w:hAnsiTheme="minorEastAsia"/>
                <w:spacing w:val="-10"/>
                <w:sz w:val="22"/>
              </w:rPr>
            </w:pPr>
            <w:r w:rsidRPr="00FA3597">
              <w:rPr>
                <w:rFonts w:asciiTheme="minorEastAsia" w:eastAsiaTheme="minorEastAsia" w:hAnsiTheme="minorEastAsia" w:hint="eastAsia"/>
                <w:spacing w:val="-10"/>
                <w:sz w:val="22"/>
              </w:rPr>
              <w:t>工事実績とは、</w:t>
            </w:r>
            <w:r w:rsidR="00FA3597" w:rsidRPr="00FA3597">
              <w:rPr>
                <w:rFonts w:asciiTheme="minorEastAsia" w:eastAsiaTheme="minorEastAsia" w:hAnsiTheme="minorEastAsia" w:hint="eastAsia"/>
                <w:spacing w:val="-10"/>
                <w:sz w:val="22"/>
              </w:rPr>
              <w:t>元請として実施し、完成・引渡しが完了したもの。</w:t>
            </w:r>
          </w:p>
          <w:p w:rsidR="006F2CD5" w:rsidRDefault="006F2CD5" w:rsidP="006F2CD5">
            <w:pPr>
              <w:ind w:left="220" w:rightChars="243" w:right="510" w:hangingChars="100" w:hanging="220"/>
              <w:jc w:val="right"/>
              <w:rPr>
                <w:rFonts w:asciiTheme="minorEastAsia" w:eastAsiaTheme="minorEastAsia" w:hAnsiTheme="minorEastAsia"/>
                <w:sz w:val="22"/>
              </w:rPr>
            </w:pPr>
            <w:r w:rsidRPr="006F2CD5">
              <w:rPr>
                <w:rFonts w:asciiTheme="minorEastAsia" w:eastAsiaTheme="minorEastAsia" w:hAnsiTheme="minorEastAsia" w:hint="eastAsia"/>
                <w:sz w:val="22"/>
              </w:rPr>
              <w:t>（はい・いいえ）</w:t>
            </w:r>
          </w:p>
          <w:p w:rsidR="006F2CD5" w:rsidRDefault="006F2CD5" w:rsidP="008932D7">
            <w:pPr>
              <w:ind w:left="220" w:hangingChars="100" w:hanging="220"/>
              <w:rPr>
                <w:rFonts w:asciiTheme="minorEastAsia" w:eastAsiaTheme="minorEastAsia" w:hAnsiTheme="minorEastAsia"/>
                <w:sz w:val="22"/>
              </w:rPr>
            </w:pPr>
          </w:p>
          <w:p w:rsidR="006F2CD5" w:rsidRPr="006F2CD5" w:rsidRDefault="00891680" w:rsidP="006F2CD5">
            <w:pPr>
              <w:ind w:left="220" w:hangingChars="100" w:hanging="220"/>
              <w:rPr>
                <w:rFonts w:asciiTheme="minorEastAsia" w:eastAsiaTheme="minorEastAsia" w:hAnsiTheme="minorEastAsia"/>
                <w:sz w:val="22"/>
              </w:rPr>
            </w:pPr>
            <w:r>
              <w:rPr>
                <w:rFonts w:asciiTheme="minorEastAsia" w:eastAsiaTheme="minorEastAsia" w:hAnsiTheme="minorEastAsia" w:hint="eastAsia"/>
                <w:sz w:val="22"/>
              </w:rPr>
              <w:t>(6</w:t>
            </w:r>
            <w:r w:rsidR="006F2CD5" w:rsidRPr="006F2CD5">
              <w:rPr>
                <w:rFonts w:asciiTheme="minorEastAsia" w:eastAsiaTheme="minorEastAsia" w:hAnsiTheme="minorEastAsia" w:hint="eastAsia"/>
                <w:sz w:val="22"/>
              </w:rPr>
              <w:t>) ５ｔ以上の揚錨作業が可能で、吊能力５ｔ以上のフレームを持ち、120ｔ積以上の土運船の曳航が可能な引船（揚錨船、交通線兼）の機能を備えた船舶を２隻保有（自社保有船・共有船・専属の傭船）</w:t>
            </w:r>
            <w:r w:rsidR="006F2CD5">
              <w:rPr>
                <w:rFonts w:asciiTheme="minorEastAsia" w:eastAsiaTheme="minorEastAsia" w:hAnsiTheme="minorEastAsia" w:hint="eastAsia"/>
                <w:sz w:val="22"/>
              </w:rPr>
              <w:t>していること。</w:t>
            </w:r>
            <w:r w:rsidR="006F2CD5" w:rsidRPr="006F2CD5">
              <w:rPr>
                <w:rFonts w:asciiTheme="minorEastAsia" w:eastAsiaTheme="minorEastAsia" w:hAnsiTheme="minorEastAsia" w:hint="eastAsia"/>
                <w:sz w:val="22"/>
              </w:rPr>
              <w:t xml:space="preserve">　　　　　　　　　　　　　　　　　　　　　　　</w:t>
            </w:r>
          </w:p>
          <w:p w:rsidR="006F2CD5" w:rsidRDefault="006F2CD5" w:rsidP="006F2CD5">
            <w:pPr>
              <w:ind w:left="220" w:rightChars="243" w:right="510" w:hangingChars="100" w:hanging="220"/>
              <w:jc w:val="right"/>
              <w:rPr>
                <w:rFonts w:asciiTheme="minorEastAsia" w:eastAsiaTheme="minorEastAsia" w:hAnsiTheme="minorEastAsia"/>
                <w:sz w:val="22"/>
              </w:rPr>
            </w:pPr>
            <w:r w:rsidRPr="006F2CD5">
              <w:rPr>
                <w:rFonts w:asciiTheme="minorEastAsia" w:eastAsiaTheme="minorEastAsia" w:hAnsiTheme="minorEastAsia" w:hint="eastAsia"/>
                <w:sz w:val="22"/>
              </w:rPr>
              <w:t>（はい・いいえ）</w:t>
            </w:r>
          </w:p>
          <w:p w:rsidR="006F2CD5" w:rsidRDefault="006F2CD5" w:rsidP="008932D7">
            <w:pPr>
              <w:ind w:left="220" w:hangingChars="100" w:hanging="220"/>
              <w:rPr>
                <w:rFonts w:asciiTheme="minorEastAsia" w:eastAsiaTheme="minorEastAsia" w:hAnsiTheme="minorEastAsia"/>
                <w:sz w:val="22"/>
              </w:rPr>
            </w:pPr>
          </w:p>
          <w:p w:rsidR="006F2CD5" w:rsidRPr="006F2CD5" w:rsidRDefault="00891680" w:rsidP="006F2CD5">
            <w:pPr>
              <w:ind w:left="220" w:hangingChars="100" w:hanging="220"/>
              <w:rPr>
                <w:rFonts w:asciiTheme="minorEastAsia" w:eastAsiaTheme="minorEastAsia" w:hAnsiTheme="minorEastAsia"/>
                <w:sz w:val="22"/>
              </w:rPr>
            </w:pPr>
            <w:r>
              <w:rPr>
                <w:rFonts w:asciiTheme="minorEastAsia" w:eastAsiaTheme="minorEastAsia" w:hAnsiTheme="minorEastAsia" w:hint="eastAsia"/>
                <w:sz w:val="22"/>
              </w:rPr>
              <w:t>(</w:t>
            </w:r>
            <w:r w:rsidR="00E9049B">
              <w:rPr>
                <w:rFonts w:asciiTheme="minorEastAsia" w:eastAsiaTheme="minorEastAsia" w:hAnsiTheme="minorEastAsia" w:hint="eastAsia"/>
                <w:sz w:val="22"/>
              </w:rPr>
              <w:t>7</w:t>
            </w:r>
            <w:r w:rsidR="006F2CD5" w:rsidRPr="006F2CD5">
              <w:rPr>
                <w:rFonts w:asciiTheme="minorEastAsia" w:eastAsiaTheme="minorEastAsia" w:hAnsiTheme="minorEastAsia" w:hint="eastAsia"/>
                <w:sz w:val="22"/>
              </w:rPr>
              <w:t>)</w:t>
            </w:r>
            <w:r w:rsidR="006F2CD5">
              <w:rPr>
                <w:rFonts w:asciiTheme="minorEastAsia" w:eastAsiaTheme="minorEastAsia" w:hAnsiTheme="minorEastAsia" w:hint="eastAsia"/>
                <w:sz w:val="22"/>
              </w:rPr>
              <w:t xml:space="preserve"> 土木一式工事に監理技術者を配置</w:t>
            </w:r>
            <w:r w:rsidR="00A747FF">
              <w:rPr>
                <w:rFonts w:asciiTheme="minorEastAsia" w:eastAsiaTheme="minorEastAsia" w:hAnsiTheme="minorEastAsia" w:hint="eastAsia"/>
                <w:sz w:val="22"/>
              </w:rPr>
              <w:t>する</w:t>
            </w:r>
            <w:r w:rsidR="006F2CD5">
              <w:rPr>
                <w:rFonts w:asciiTheme="minorEastAsia" w:eastAsiaTheme="minorEastAsia" w:hAnsiTheme="minorEastAsia" w:hint="eastAsia"/>
                <w:sz w:val="22"/>
              </w:rPr>
              <w:t>こと。</w:t>
            </w:r>
            <w:r w:rsidR="006F2CD5" w:rsidRPr="006F2CD5">
              <w:rPr>
                <w:rFonts w:asciiTheme="minorEastAsia" w:eastAsiaTheme="minorEastAsia" w:hAnsiTheme="minorEastAsia" w:hint="eastAsia"/>
                <w:sz w:val="22"/>
              </w:rPr>
              <w:t xml:space="preserve">　　　　　　　　　　　　　　　　　　　　　　　</w:t>
            </w:r>
          </w:p>
          <w:p w:rsidR="006F2CD5" w:rsidRDefault="006F2CD5" w:rsidP="006F2CD5">
            <w:pPr>
              <w:ind w:left="220" w:rightChars="243" w:right="510" w:hangingChars="100" w:hanging="220"/>
              <w:jc w:val="right"/>
              <w:rPr>
                <w:rFonts w:asciiTheme="minorEastAsia" w:eastAsiaTheme="minorEastAsia" w:hAnsiTheme="minorEastAsia"/>
                <w:sz w:val="22"/>
              </w:rPr>
            </w:pPr>
            <w:r w:rsidRPr="006F2CD5">
              <w:rPr>
                <w:rFonts w:asciiTheme="minorEastAsia" w:eastAsiaTheme="minorEastAsia" w:hAnsiTheme="minorEastAsia" w:hint="eastAsia"/>
                <w:sz w:val="22"/>
              </w:rPr>
              <w:t>（はい・いいえ）</w:t>
            </w:r>
          </w:p>
          <w:p w:rsidR="006F2CD5" w:rsidRDefault="006F2CD5" w:rsidP="008932D7">
            <w:pPr>
              <w:ind w:left="220" w:hangingChars="100" w:hanging="220"/>
              <w:rPr>
                <w:rFonts w:asciiTheme="minorEastAsia" w:eastAsiaTheme="minorEastAsia" w:hAnsiTheme="minorEastAsia"/>
                <w:sz w:val="22"/>
              </w:rPr>
            </w:pPr>
          </w:p>
          <w:p w:rsidR="006F2CD5" w:rsidRPr="00472552" w:rsidRDefault="006F2CD5" w:rsidP="008932D7">
            <w:pPr>
              <w:ind w:left="220" w:hangingChars="100" w:hanging="220"/>
              <w:rPr>
                <w:rFonts w:asciiTheme="minorEastAsia" w:eastAsiaTheme="minorEastAsia" w:hAnsiTheme="minorEastAsia"/>
                <w:sz w:val="22"/>
              </w:rPr>
            </w:pPr>
          </w:p>
          <w:p w:rsidR="008D550C" w:rsidRPr="00472552" w:rsidRDefault="00C343AE" w:rsidP="008932D7">
            <w:pPr>
              <w:ind w:left="220" w:hangingChars="100" w:hanging="220"/>
              <w:rPr>
                <w:rFonts w:asciiTheme="minorEastAsia" w:eastAsiaTheme="minorEastAsia" w:hAnsiTheme="minorEastAsia"/>
                <w:sz w:val="22"/>
              </w:rPr>
            </w:pPr>
            <w:r w:rsidRPr="00472552">
              <w:rPr>
                <w:rFonts w:asciiTheme="minorEastAsia" w:eastAsiaTheme="minorEastAsia" w:hAnsiTheme="minorEastAsia" w:hint="eastAsia"/>
                <w:sz w:val="22"/>
              </w:rPr>
              <w:t>(注)各項目について、「はい」「いいえ」のいずれか該当する方をマルで囲むこと。</w:t>
            </w:r>
          </w:p>
          <w:p w:rsidR="008D550C" w:rsidRPr="00472552" w:rsidRDefault="008D550C" w:rsidP="008932D7">
            <w:pPr>
              <w:ind w:left="220" w:hangingChars="100" w:hanging="220"/>
              <w:rPr>
                <w:rFonts w:asciiTheme="minorEastAsia" w:eastAsiaTheme="minorEastAsia" w:hAnsiTheme="minorEastAsia"/>
                <w:sz w:val="22"/>
              </w:rPr>
            </w:pPr>
          </w:p>
        </w:tc>
      </w:tr>
      <w:tr w:rsidR="00FE78B7" w:rsidRPr="006E0B41" w:rsidTr="00FE78B7">
        <w:trPr>
          <w:gridBefore w:val="1"/>
          <w:wBefore w:w="15" w:type="dxa"/>
          <w:trHeight w:val="1260"/>
        </w:trPr>
        <w:tc>
          <w:tcPr>
            <w:tcW w:w="2621" w:type="dxa"/>
            <w:gridSpan w:val="2"/>
            <w:tcBorders>
              <w:bottom w:val="nil"/>
            </w:tcBorders>
            <w:vAlign w:val="center"/>
          </w:tcPr>
          <w:p w:rsidR="00FE78B7" w:rsidRDefault="00FE78B7" w:rsidP="00FE78B7">
            <w:pPr>
              <w:rPr>
                <w:rFonts w:ascii="ＭＳ 明朝" w:hAnsi="ＭＳ 明朝"/>
              </w:rPr>
            </w:pPr>
            <w:r>
              <w:rPr>
                <w:rFonts w:ascii="ＭＳ 明朝" w:hAnsi="ＭＳ 明朝" w:hint="eastAsia"/>
                <w:sz w:val="22"/>
              </w:rPr>
              <w:t>４添付書類</w:t>
            </w:r>
          </w:p>
        </w:tc>
        <w:tc>
          <w:tcPr>
            <w:tcW w:w="6685" w:type="dxa"/>
          </w:tcPr>
          <w:p w:rsidR="00FE78B7" w:rsidRDefault="00FE78B7" w:rsidP="008932D7">
            <w:pPr>
              <w:ind w:left="220" w:hangingChars="100" w:hanging="220"/>
              <w:rPr>
                <w:rFonts w:asciiTheme="minorEastAsia" w:eastAsiaTheme="minorEastAsia" w:hAnsiTheme="minorEastAsia"/>
                <w:sz w:val="22"/>
              </w:rPr>
            </w:pPr>
            <w:r>
              <w:rPr>
                <w:rFonts w:asciiTheme="minorEastAsia" w:eastAsiaTheme="minorEastAsia" w:hAnsiTheme="minorEastAsia" w:hint="eastAsia"/>
                <w:sz w:val="22"/>
              </w:rPr>
              <w:t>以下の調書及び必要書類</w:t>
            </w:r>
          </w:p>
          <w:p w:rsidR="00FE78B7" w:rsidRDefault="00FE78B7" w:rsidP="008932D7">
            <w:pPr>
              <w:ind w:left="220" w:hangingChars="100" w:hanging="220"/>
              <w:rPr>
                <w:rFonts w:asciiTheme="minorEastAsia" w:eastAsiaTheme="minorEastAsia" w:hAnsiTheme="minorEastAsia"/>
                <w:sz w:val="22"/>
              </w:rPr>
            </w:pPr>
            <w:r>
              <w:rPr>
                <w:rFonts w:asciiTheme="minorEastAsia" w:eastAsiaTheme="minorEastAsia" w:hAnsiTheme="minorEastAsia" w:hint="eastAsia"/>
                <w:sz w:val="22"/>
              </w:rPr>
              <w:t>・</w:t>
            </w:r>
            <w:r w:rsidRPr="00FE78B7">
              <w:rPr>
                <w:rFonts w:asciiTheme="minorEastAsia" w:eastAsiaTheme="minorEastAsia" w:hAnsiTheme="minorEastAsia" w:hint="eastAsia"/>
                <w:sz w:val="22"/>
              </w:rPr>
              <w:t>工事施工実績調書</w:t>
            </w:r>
          </w:p>
          <w:p w:rsidR="00FE78B7" w:rsidRDefault="00FE78B7" w:rsidP="008932D7">
            <w:pPr>
              <w:ind w:left="220" w:hangingChars="100" w:hanging="220"/>
              <w:rPr>
                <w:rFonts w:asciiTheme="minorEastAsia" w:eastAsiaTheme="minorEastAsia" w:hAnsiTheme="minorEastAsia"/>
                <w:sz w:val="22"/>
              </w:rPr>
            </w:pPr>
            <w:r>
              <w:rPr>
                <w:rFonts w:asciiTheme="minorEastAsia" w:eastAsiaTheme="minorEastAsia" w:hAnsiTheme="minorEastAsia" w:hint="eastAsia"/>
                <w:sz w:val="22"/>
              </w:rPr>
              <w:t>・</w:t>
            </w:r>
            <w:r w:rsidRPr="00380EC7">
              <w:rPr>
                <w:rFonts w:asciiTheme="minorEastAsia" w:hAnsiTheme="minorEastAsia" w:hint="eastAsia"/>
                <w:szCs w:val="21"/>
              </w:rPr>
              <w:t>工事用船舶保有状況調書</w:t>
            </w:r>
          </w:p>
          <w:p w:rsidR="00FE78B7" w:rsidRDefault="00FE78B7" w:rsidP="008932D7">
            <w:pPr>
              <w:ind w:left="220" w:hangingChars="100" w:hanging="220"/>
              <w:rPr>
                <w:rFonts w:asciiTheme="minorEastAsia" w:hAnsiTheme="minorEastAsia"/>
                <w:szCs w:val="21"/>
              </w:rPr>
            </w:pPr>
            <w:r>
              <w:rPr>
                <w:rFonts w:asciiTheme="minorEastAsia" w:eastAsiaTheme="minorEastAsia" w:hAnsiTheme="minorEastAsia" w:hint="eastAsia"/>
                <w:sz w:val="22"/>
              </w:rPr>
              <w:t>・</w:t>
            </w:r>
            <w:r w:rsidRPr="00241D7C">
              <w:rPr>
                <w:rFonts w:asciiTheme="minorEastAsia" w:hAnsiTheme="minorEastAsia" w:hint="eastAsia"/>
                <w:szCs w:val="21"/>
              </w:rPr>
              <w:t>配置技術者調書</w:t>
            </w:r>
          </w:p>
          <w:p w:rsidR="00FE78B7" w:rsidRDefault="00FE78B7" w:rsidP="008932D7">
            <w:pPr>
              <w:ind w:left="210" w:hangingChars="100" w:hanging="210"/>
              <w:rPr>
                <w:rFonts w:asciiTheme="minorEastAsia" w:eastAsiaTheme="minorEastAsia" w:hAnsiTheme="minorEastAsia"/>
                <w:sz w:val="22"/>
              </w:rPr>
            </w:pPr>
            <w:r>
              <w:rPr>
                <w:rFonts w:asciiTheme="minorEastAsia" w:hAnsiTheme="minorEastAsia" w:hint="eastAsia"/>
                <w:szCs w:val="21"/>
              </w:rPr>
              <w:t>※様式に記載の必要書類を添付すること</w:t>
            </w:r>
          </w:p>
        </w:tc>
      </w:tr>
      <w:tr w:rsidR="008D550C" w:rsidRPr="006E0B41" w:rsidTr="00F30F00">
        <w:trPr>
          <w:gridBefore w:val="1"/>
          <w:wBefore w:w="15" w:type="dxa"/>
          <w:trHeight w:val="788"/>
        </w:trPr>
        <w:tc>
          <w:tcPr>
            <w:tcW w:w="1185" w:type="dxa"/>
            <w:vMerge w:val="restart"/>
            <w:vAlign w:val="center"/>
          </w:tcPr>
          <w:p w:rsidR="008D550C" w:rsidRPr="006E0B41" w:rsidRDefault="00B932CD" w:rsidP="006E0B41">
            <w:pPr>
              <w:ind w:left="-91"/>
              <w:rPr>
                <w:sz w:val="22"/>
              </w:rPr>
            </w:pPr>
            <w:r>
              <w:rPr>
                <w:rFonts w:ascii="ＭＳ 明朝" w:hAnsi="ＭＳ 明朝" w:hint="eastAsia"/>
                <w:sz w:val="22"/>
              </w:rPr>
              <w:t>４</w:t>
            </w:r>
            <w:r w:rsidR="008D550C" w:rsidRPr="006E0B41">
              <w:rPr>
                <w:rFonts w:ascii="ＭＳ 明朝" w:hAnsi="ＭＳ 明朝" w:hint="eastAsia"/>
                <w:sz w:val="22"/>
              </w:rPr>
              <w:t>担当者</w:t>
            </w:r>
          </w:p>
        </w:tc>
        <w:tc>
          <w:tcPr>
            <w:tcW w:w="1436" w:type="dxa"/>
            <w:vAlign w:val="center"/>
          </w:tcPr>
          <w:p w:rsidR="008D550C" w:rsidRPr="006E0B41" w:rsidRDefault="008D550C" w:rsidP="006E0B41">
            <w:pPr>
              <w:ind w:left="-91"/>
              <w:jc w:val="center"/>
              <w:rPr>
                <w:sz w:val="22"/>
              </w:rPr>
            </w:pPr>
            <w:r w:rsidRPr="006E0B41">
              <w:rPr>
                <w:rFonts w:ascii="ＭＳ 明朝" w:hAnsi="ＭＳ 明朝" w:hint="eastAsia"/>
                <w:sz w:val="22"/>
              </w:rPr>
              <w:t>役職・氏名</w:t>
            </w:r>
          </w:p>
        </w:tc>
        <w:tc>
          <w:tcPr>
            <w:tcW w:w="6685" w:type="dxa"/>
          </w:tcPr>
          <w:p w:rsidR="008D550C" w:rsidRPr="006E0B41" w:rsidRDefault="008D550C" w:rsidP="00AB166B">
            <w:pPr>
              <w:ind w:left="-91"/>
              <w:rPr>
                <w:sz w:val="22"/>
              </w:rPr>
            </w:pPr>
          </w:p>
        </w:tc>
      </w:tr>
      <w:tr w:rsidR="008D550C" w:rsidRPr="006E0B41" w:rsidTr="00F30F00">
        <w:trPr>
          <w:gridBefore w:val="1"/>
          <w:wBefore w:w="15" w:type="dxa"/>
          <w:trHeight w:val="700"/>
        </w:trPr>
        <w:tc>
          <w:tcPr>
            <w:tcW w:w="1185" w:type="dxa"/>
            <w:vMerge/>
          </w:tcPr>
          <w:p w:rsidR="008D550C" w:rsidRPr="006E0B41" w:rsidRDefault="008D550C" w:rsidP="00AB166B">
            <w:pPr>
              <w:ind w:left="-91"/>
              <w:rPr>
                <w:rFonts w:ascii="ＭＳ 明朝" w:hAnsi="ＭＳ 明朝"/>
                <w:sz w:val="22"/>
              </w:rPr>
            </w:pPr>
          </w:p>
        </w:tc>
        <w:tc>
          <w:tcPr>
            <w:tcW w:w="1436" w:type="dxa"/>
            <w:vAlign w:val="center"/>
          </w:tcPr>
          <w:p w:rsidR="008D550C" w:rsidRPr="006E0B41" w:rsidRDefault="008D550C" w:rsidP="006E0B41">
            <w:pPr>
              <w:ind w:left="-91"/>
              <w:jc w:val="center"/>
              <w:rPr>
                <w:sz w:val="22"/>
              </w:rPr>
            </w:pPr>
            <w:r w:rsidRPr="009C1299">
              <w:rPr>
                <w:rFonts w:ascii="ＭＳ 明朝" w:hAnsi="ＭＳ 明朝" w:hint="eastAsia"/>
                <w:spacing w:val="28"/>
                <w:kern w:val="0"/>
                <w:sz w:val="22"/>
                <w:fitText w:val="1050" w:id="-147526144"/>
              </w:rPr>
              <w:t>電話番</w:t>
            </w:r>
            <w:r w:rsidRPr="009C1299">
              <w:rPr>
                <w:rFonts w:ascii="ＭＳ 明朝" w:hAnsi="ＭＳ 明朝" w:hint="eastAsia"/>
                <w:spacing w:val="1"/>
                <w:kern w:val="0"/>
                <w:sz w:val="22"/>
                <w:fitText w:val="1050" w:id="-147526144"/>
              </w:rPr>
              <w:t>号</w:t>
            </w:r>
          </w:p>
        </w:tc>
        <w:tc>
          <w:tcPr>
            <w:tcW w:w="6685" w:type="dxa"/>
            <w:vAlign w:val="center"/>
          </w:tcPr>
          <w:p w:rsidR="008D550C" w:rsidRPr="006E0B41" w:rsidRDefault="008D550C" w:rsidP="006E0B41">
            <w:pPr>
              <w:ind w:left="-91"/>
              <w:rPr>
                <w:sz w:val="22"/>
              </w:rPr>
            </w:pPr>
            <w:r w:rsidRPr="006E0B41">
              <w:rPr>
                <w:rFonts w:ascii="ＭＳ 明朝" w:hAnsi="ＭＳ 明朝" w:hint="eastAsia"/>
                <w:sz w:val="22"/>
              </w:rPr>
              <w:t>（　　　　）　　　　－</w:t>
            </w:r>
          </w:p>
        </w:tc>
      </w:tr>
      <w:tr w:rsidR="008D550C" w:rsidRPr="006E0B41" w:rsidTr="00F30F00">
        <w:trPr>
          <w:gridBefore w:val="1"/>
          <w:wBefore w:w="15" w:type="dxa"/>
          <w:trHeight w:val="683"/>
        </w:trPr>
        <w:tc>
          <w:tcPr>
            <w:tcW w:w="1185" w:type="dxa"/>
            <w:vMerge/>
          </w:tcPr>
          <w:p w:rsidR="008D550C" w:rsidRPr="006E0B41" w:rsidRDefault="008D550C" w:rsidP="00AB166B">
            <w:pPr>
              <w:ind w:left="-91"/>
              <w:rPr>
                <w:rFonts w:ascii="ＭＳ 明朝" w:hAnsi="ＭＳ 明朝"/>
                <w:sz w:val="22"/>
              </w:rPr>
            </w:pPr>
          </w:p>
        </w:tc>
        <w:tc>
          <w:tcPr>
            <w:tcW w:w="1436" w:type="dxa"/>
            <w:vAlign w:val="center"/>
          </w:tcPr>
          <w:p w:rsidR="008D550C" w:rsidRPr="006E0B41" w:rsidRDefault="008D550C" w:rsidP="006E0B41">
            <w:pPr>
              <w:ind w:left="-91"/>
              <w:jc w:val="center"/>
              <w:rPr>
                <w:sz w:val="22"/>
              </w:rPr>
            </w:pPr>
            <w:r w:rsidRPr="006E0B41">
              <w:rPr>
                <w:rFonts w:ascii="ＭＳ 明朝" w:hAnsi="ＭＳ 明朝" w:hint="eastAsia"/>
                <w:sz w:val="22"/>
              </w:rPr>
              <w:t>ＦＡＸ番号</w:t>
            </w:r>
          </w:p>
        </w:tc>
        <w:tc>
          <w:tcPr>
            <w:tcW w:w="6685" w:type="dxa"/>
            <w:vAlign w:val="center"/>
          </w:tcPr>
          <w:p w:rsidR="008D550C" w:rsidRPr="006E0B41" w:rsidRDefault="008D550C" w:rsidP="006E0B41">
            <w:pPr>
              <w:ind w:left="-91"/>
              <w:rPr>
                <w:sz w:val="22"/>
              </w:rPr>
            </w:pPr>
            <w:r w:rsidRPr="006E0B41">
              <w:rPr>
                <w:rFonts w:ascii="ＭＳ 明朝" w:hAnsi="ＭＳ 明朝" w:hint="eastAsia"/>
                <w:sz w:val="22"/>
              </w:rPr>
              <w:t>（　　　　）　　　　－</w:t>
            </w:r>
          </w:p>
        </w:tc>
      </w:tr>
      <w:tr w:rsidR="008D550C" w:rsidRPr="006E0B41" w:rsidTr="006E0B41">
        <w:trPr>
          <w:gridBefore w:val="1"/>
          <w:wBefore w:w="15" w:type="dxa"/>
          <w:trHeight w:val="675"/>
        </w:trPr>
        <w:tc>
          <w:tcPr>
            <w:tcW w:w="1185" w:type="dxa"/>
            <w:vMerge/>
          </w:tcPr>
          <w:p w:rsidR="008D550C" w:rsidRPr="006E0B41" w:rsidRDefault="008D550C" w:rsidP="00AB166B">
            <w:pPr>
              <w:ind w:left="-91"/>
              <w:rPr>
                <w:rFonts w:ascii="ＭＳ 明朝" w:hAnsi="ＭＳ 明朝"/>
                <w:sz w:val="22"/>
              </w:rPr>
            </w:pPr>
          </w:p>
        </w:tc>
        <w:tc>
          <w:tcPr>
            <w:tcW w:w="1436" w:type="dxa"/>
            <w:vAlign w:val="center"/>
          </w:tcPr>
          <w:p w:rsidR="008D550C" w:rsidRPr="006E0B41" w:rsidRDefault="008D550C" w:rsidP="006E0B41">
            <w:pPr>
              <w:ind w:left="-91"/>
              <w:jc w:val="center"/>
              <w:rPr>
                <w:rFonts w:ascii="ＭＳ 明朝" w:hAnsi="ＭＳ 明朝"/>
                <w:sz w:val="22"/>
              </w:rPr>
            </w:pPr>
            <w:r w:rsidRPr="006E0B41">
              <w:rPr>
                <w:rFonts w:ascii="ＭＳ 明朝" w:hAnsi="ＭＳ 明朝" w:hint="eastAsia"/>
                <w:sz w:val="22"/>
              </w:rPr>
              <w:t>電子メール</w:t>
            </w:r>
          </w:p>
          <w:p w:rsidR="008D550C" w:rsidRPr="006E0B41" w:rsidRDefault="008D550C" w:rsidP="006E0B41">
            <w:pPr>
              <w:ind w:left="-91"/>
              <w:jc w:val="center"/>
              <w:rPr>
                <w:sz w:val="22"/>
              </w:rPr>
            </w:pPr>
            <w:r w:rsidRPr="006E0B41">
              <w:rPr>
                <w:rFonts w:ascii="ＭＳ 明朝" w:hAnsi="ＭＳ 明朝" w:hint="eastAsia"/>
                <w:sz w:val="22"/>
              </w:rPr>
              <w:t>アドレス</w:t>
            </w:r>
          </w:p>
        </w:tc>
        <w:tc>
          <w:tcPr>
            <w:tcW w:w="6685" w:type="dxa"/>
          </w:tcPr>
          <w:p w:rsidR="008D550C" w:rsidRPr="006E0B41" w:rsidRDefault="008D550C" w:rsidP="00AB166B">
            <w:pPr>
              <w:ind w:left="-91"/>
              <w:rPr>
                <w:sz w:val="22"/>
              </w:rPr>
            </w:pPr>
          </w:p>
        </w:tc>
      </w:tr>
    </w:tbl>
    <w:p w:rsidR="00F667EE" w:rsidRDefault="0018103F" w:rsidP="00B932CD">
      <w:pPr>
        <w:pBdr>
          <w:top w:val="single" w:sz="4" w:space="20" w:color="FFFFFF" w:themeColor="background1"/>
          <w:left w:val="single" w:sz="4" w:space="4" w:color="FFFFFF" w:themeColor="background1"/>
          <w:bottom w:val="single" w:sz="4" w:space="1" w:color="FFFFFF" w:themeColor="background1"/>
          <w:right w:val="single" w:sz="4" w:space="4" w:color="FFFFFF" w:themeColor="background1"/>
        </w:pBdr>
        <w:ind w:leftChars="100" w:left="430" w:hangingChars="100" w:hanging="220"/>
        <w:rPr>
          <w:rFonts w:ascii="ＭＳ 明朝" w:hAnsi="ＭＳ 明朝"/>
          <w:sz w:val="22"/>
        </w:rPr>
      </w:pPr>
      <w:r>
        <w:rPr>
          <w:rFonts w:ascii="ＭＳ 明朝" w:hAnsi="ＭＳ 明朝" w:hint="eastAsia"/>
          <w:sz w:val="22"/>
        </w:rPr>
        <w:t>※本申請書を提出する際に、</w:t>
      </w:r>
      <w:r w:rsidR="00B16D07" w:rsidRPr="00B16D07">
        <w:rPr>
          <w:rFonts w:ascii="ＭＳ 明朝" w:hAnsi="ＭＳ 明朝" w:hint="eastAsia"/>
          <w:b/>
          <w:color w:val="FF0000"/>
          <w:sz w:val="22"/>
        </w:rPr>
        <w:t>320</w:t>
      </w:r>
      <w:r w:rsidRPr="00FB2FE9">
        <w:rPr>
          <w:rFonts w:ascii="ＭＳ 明朝" w:hAnsi="ＭＳ 明朝" w:hint="eastAsia"/>
          <w:b/>
          <w:color w:val="FF0000"/>
          <w:sz w:val="22"/>
        </w:rPr>
        <w:t>円</w:t>
      </w:r>
      <w:r>
        <w:rPr>
          <w:rFonts w:ascii="ＭＳ 明朝" w:hAnsi="ＭＳ 明朝" w:hint="eastAsia"/>
          <w:sz w:val="22"/>
        </w:rPr>
        <w:t>分の切手を貼付して返信先を明記した長形３号封筒（入札参加決定通知書送付用）を併せて提出すること。</w:t>
      </w:r>
    </w:p>
    <w:sectPr w:rsidR="00F667EE" w:rsidSect="006E0B41">
      <w:pgSz w:w="11906" w:h="16838" w:code="9"/>
      <w:pgMar w:top="1418" w:right="1304" w:bottom="993" w:left="1304" w:header="851" w:footer="992" w:gutter="0"/>
      <w:cols w:space="425"/>
      <w:docGrid w:linePitch="360" w:charSpace="26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103F" w:rsidRDefault="0018103F" w:rsidP="008D550C">
      <w:r>
        <w:separator/>
      </w:r>
    </w:p>
  </w:endnote>
  <w:endnote w:type="continuationSeparator" w:id="0">
    <w:p w:rsidR="0018103F" w:rsidRDefault="0018103F" w:rsidP="008D5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103F" w:rsidRDefault="0018103F" w:rsidP="008D550C">
      <w:r>
        <w:separator/>
      </w:r>
    </w:p>
  </w:footnote>
  <w:footnote w:type="continuationSeparator" w:id="0">
    <w:p w:rsidR="0018103F" w:rsidRDefault="0018103F" w:rsidP="008D55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rawingGridHorizontalSpacing w:val="211"/>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66B"/>
    <w:rsid w:val="001064BC"/>
    <w:rsid w:val="00130864"/>
    <w:rsid w:val="0018103F"/>
    <w:rsid w:val="001925FF"/>
    <w:rsid w:val="001B0282"/>
    <w:rsid w:val="001C654B"/>
    <w:rsid w:val="00275B66"/>
    <w:rsid w:val="00281F80"/>
    <w:rsid w:val="00306819"/>
    <w:rsid w:val="003C4FDD"/>
    <w:rsid w:val="003C794E"/>
    <w:rsid w:val="003E2A4C"/>
    <w:rsid w:val="00401138"/>
    <w:rsid w:val="00472552"/>
    <w:rsid w:val="004C0780"/>
    <w:rsid w:val="004E18FE"/>
    <w:rsid w:val="004E2E02"/>
    <w:rsid w:val="0052117D"/>
    <w:rsid w:val="00555B3E"/>
    <w:rsid w:val="00576BC5"/>
    <w:rsid w:val="005C4827"/>
    <w:rsid w:val="006461B3"/>
    <w:rsid w:val="006541FC"/>
    <w:rsid w:val="006613D4"/>
    <w:rsid w:val="00665C93"/>
    <w:rsid w:val="006A0C65"/>
    <w:rsid w:val="006C49C8"/>
    <w:rsid w:val="006E0B41"/>
    <w:rsid w:val="006F2CD5"/>
    <w:rsid w:val="00795A34"/>
    <w:rsid w:val="007C3F7F"/>
    <w:rsid w:val="007D29FA"/>
    <w:rsid w:val="007F0D9F"/>
    <w:rsid w:val="007F1041"/>
    <w:rsid w:val="00891680"/>
    <w:rsid w:val="008932D7"/>
    <w:rsid w:val="00895429"/>
    <w:rsid w:val="008D550C"/>
    <w:rsid w:val="008F0AFC"/>
    <w:rsid w:val="00904AF1"/>
    <w:rsid w:val="009C1299"/>
    <w:rsid w:val="009C7AC3"/>
    <w:rsid w:val="009F6D92"/>
    <w:rsid w:val="00A22F70"/>
    <w:rsid w:val="00A661DD"/>
    <w:rsid w:val="00A74768"/>
    <w:rsid w:val="00A747FF"/>
    <w:rsid w:val="00A9602E"/>
    <w:rsid w:val="00AA64BC"/>
    <w:rsid w:val="00AB166B"/>
    <w:rsid w:val="00AD7A9C"/>
    <w:rsid w:val="00B10DA6"/>
    <w:rsid w:val="00B16D07"/>
    <w:rsid w:val="00B932CD"/>
    <w:rsid w:val="00BA3EAC"/>
    <w:rsid w:val="00C04936"/>
    <w:rsid w:val="00C31EF3"/>
    <w:rsid w:val="00C343AE"/>
    <w:rsid w:val="00C82BC3"/>
    <w:rsid w:val="00CF06C1"/>
    <w:rsid w:val="00D37B9C"/>
    <w:rsid w:val="00D46271"/>
    <w:rsid w:val="00DD7A68"/>
    <w:rsid w:val="00E21DF1"/>
    <w:rsid w:val="00E9049B"/>
    <w:rsid w:val="00EB17BD"/>
    <w:rsid w:val="00EF6287"/>
    <w:rsid w:val="00F05FD4"/>
    <w:rsid w:val="00F140FA"/>
    <w:rsid w:val="00F30F00"/>
    <w:rsid w:val="00F42371"/>
    <w:rsid w:val="00F667EE"/>
    <w:rsid w:val="00F93F6B"/>
    <w:rsid w:val="00FA3597"/>
    <w:rsid w:val="00FB2FE9"/>
    <w:rsid w:val="00FD467E"/>
    <w:rsid w:val="00FE78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7148909F"/>
  <w15:docId w15:val="{5F72EB5B-89AD-4651-A57E-6F74A2BC4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2CD5"/>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B166B"/>
    <w:pPr>
      <w:jc w:val="center"/>
    </w:pPr>
    <w:rPr>
      <w:rFonts w:ascii="ＭＳ 明朝" w:hAnsi="ＭＳ 明朝"/>
    </w:rPr>
  </w:style>
  <w:style w:type="character" w:customStyle="1" w:styleId="a4">
    <w:name w:val="記 (文字)"/>
    <w:basedOn w:val="a0"/>
    <w:link w:val="a3"/>
    <w:uiPriority w:val="99"/>
    <w:rsid w:val="00AB166B"/>
    <w:rPr>
      <w:rFonts w:ascii="ＭＳ 明朝" w:eastAsia="ＭＳ 明朝" w:hAnsi="ＭＳ 明朝" w:cs="Times New Roman"/>
    </w:rPr>
  </w:style>
  <w:style w:type="paragraph" w:styleId="a5">
    <w:name w:val="Closing"/>
    <w:basedOn w:val="a"/>
    <w:link w:val="a6"/>
    <w:uiPriority w:val="99"/>
    <w:unhideWhenUsed/>
    <w:rsid w:val="00AB166B"/>
    <w:pPr>
      <w:jc w:val="right"/>
    </w:pPr>
    <w:rPr>
      <w:rFonts w:ascii="ＭＳ 明朝" w:hAnsi="ＭＳ 明朝"/>
    </w:rPr>
  </w:style>
  <w:style w:type="character" w:customStyle="1" w:styleId="a6">
    <w:name w:val="結語 (文字)"/>
    <w:basedOn w:val="a0"/>
    <w:link w:val="a5"/>
    <w:uiPriority w:val="99"/>
    <w:rsid w:val="00AB166B"/>
    <w:rPr>
      <w:rFonts w:ascii="ＭＳ 明朝" w:eastAsia="ＭＳ 明朝" w:hAnsi="ＭＳ 明朝" w:cs="Times New Roman"/>
    </w:rPr>
  </w:style>
  <w:style w:type="paragraph" w:styleId="a7">
    <w:name w:val="header"/>
    <w:basedOn w:val="a"/>
    <w:link w:val="a8"/>
    <w:uiPriority w:val="99"/>
    <w:unhideWhenUsed/>
    <w:rsid w:val="008D550C"/>
    <w:pPr>
      <w:tabs>
        <w:tab w:val="center" w:pos="4252"/>
        <w:tab w:val="right" w:pos="8504"/>
      </w:tabs>
      <w:snapToGrid w:val="0"/>
    </w:pPr>
  </w:style>
  <w:style w:type="character" w:customStyle="1" w:styleId="a8">
    <w:name w:val="ヘッダー (文字)"/>
    <w:basedOn w:val="a0"/>
    <w:link w:val="a7"/>
    <w:uiPriority w:val="99"/>
    <w:rsid w:val="008D550C"/>
    <w:rPr>
      <w:rFonts w:ascii="Century" w:eastAsia="ＭＳ 明朝" w:hAnsi="Century" w:cs="Times New Roman"/>
    </w:rPr>
  </w:style>
  <w:style w:type="paragraph" w:styleId="a9">
    <w:name w:val="footer"/>
    <w:basedOn w:val="a"/>
    <w:link w:val="aa"/>
    <w:uiPriority w:val="99"/>
    <w:unhideWhenUsed/>
    <w:rsid w:val="008D550C"/>
    <w:pPr>
      <w:tabs>
        <w:tab w:val="center" w:pos="4252"/>
        <w:tab w:val="right" w:pos="8504"/>
      </w:tabs>
      <w:snapToGrid w:val="0"/>
    </w:pPr>
  </w:style>
  <w:style w:type="character" w:customStyle="1" w:styleId="aa">
    <w:name w:val="フッター (文字)"/>
    <w:basedOn w:val="a0"/>
    <w:link w:val="a9"/>
    <w:uiPriority w:val="99"/>
    <w:rsid w:val="008D550C"/>
    <w:rPr>
      <w:rFonts w:ascii="Century" w:eastAsia="ＭＳ 明朝" w:hAnsi="Century" w:cs="Times New Roman"/>
    </w:rPr>
  </w:style>
  <w:style w:type="paragraph" w:styleId="ab">
    <w:name w:val="Balloon Text"/>
    <w:basedOn w:val="a"/>
    <w:link w:val="ac"/>
    <w:uiPriority w:val="99"/>
    <w:semiHidden/>
    <w:unhideWhenUsed/>
    <w:rsid w:val="00AD7A9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D7A9C"/>
    <w:rPr>
      <w:rFonts w:asciiTheme="majorHAnsi" w:eastAsiaTheme="majorEastAsia" w:hAnsiTheme="majorHAnsi" w:cstheme="majorBidi"/>
      <w:sz w:val="18"/>
      <w:szCs w:val="18"/>
    </w:rPr>
  </w:style>
  <w:style w:type="paragraph" w:styleId="ad">
    <w:name w:val="Date"/>
    <w:basedOn w:val="a"/>
    <w:next w:val="a"/>
    <w:link w:val="ae"/>
    <w:uiPriority w:val="99"/>
    <w:semiHidden/>
    <w:unhideWhenUsed/>
    <w:rsid w:val="003C794E"/>
  </w:style>
  <w:style w:type="character" w:customStyle="1" w:styleId="ae">
    <w:name w:val="日付 (文字)"/>
    <w:basedOn w:val="a0"/>
    <w:link w:val="ad"/>
    <w:uiPriority w:val="99"/>
    <w:semiHidden/>
    <w:rsid w:val="003C794E"/>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040669-1CE8-48B2-9CB8-33758D72A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198</Words>
  <Characters>1130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岸本 健司</dc:creator>
  <cp:lastModifiedBy>池本 靖</cp:lastModifiedBy>
  <cp:revision>4</cp:revision>
  <cp:lastPrinted>2026-06-01T06:30:00Z</cp:lastPrinted>
  <dcterms:created xsi:type="dcterms:W3CDTF">2026-05-27T08:07:00Z</dcterms:created>
  <dcterms:modified xsi:type="dcterms:W3CDTF">2026-06-01T06:30:00Z</dcterms:modified>
</cp:coreProperties>
</file>